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A3D" w14:textId="01FA49F4" w:rsidR="00974F19" w:rsidRPr="00CD0A5D" w:rsidRDefault="00597BFA" w:rsidP="00CD0A5D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Notulen</w:t>
      </w:r>
      <w:r w:rsidR="00974F19" w:rsidRPr="00CD0A5D">
        <w:rPr>
          <w:rFonts w:ascii="Arial" w:hAnsi="Arial" w:cs="Arial"/>
          <w:b/>
          <w:bCs/>
          <w:sz w:val="28"/>
          <w:szCs w:val="28"/>
          <w:u w:val="single"/>
        </w:rPr>
        <w:t xml:space="preserve"> MR </w:t>
      </w:r>
      <w:r w:rsidR="006C4879">
        <w:rPr>
          <w:rFonts w:ascii="Arial" w:hAnsi="Arial" w:cs="Arial"/>
          <w:b/>
          <w:bCs/>
          <w:sz w:val="28"/>
          <w:szCs w:val="28"/>
          <w:u w:val="single"/>
        </w:rPr>
        <w:t>31-</w:t>
      </w:r>
      <w:r w:rsidR="00C64AF8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6C4879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C64AF8">
        <w:rPr>
          <w:rFonts w:ascii="Arial" w:hAnsi="Arial" w:cs="Arial"/>
          <w:b/>
          <w:bCs/>
          <w:sz w:val="28"/>
          <w:szCs w:val="28"/>
          <w:u w:val="single"/>
        </w:rPr>
        <w:t>-2026</w:t>
      </w:r>
    </w:p>
    <w:p w14:paraId="4C53565F" w14:textId="77777777" w:rsidR="00CD0A5D" w:rsidRDefault="00CD0A5D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403323DE" w14:textId="224B3C50" w:rsidR="00CD0A5D" w:rsidRDefault="00974F19" w:rsidP="00CD0A5D">
      <w:pPr>
        <w:pStyle w:val="Geenafstand"/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sz w:val="20"/>
          <w:szCs w:val="20"/>
        </w:rPr>
        <w:t xml:space="preserve">Wanneer: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</w:r>
      <w:r w:rsidR="006C4879">
        <w:rPr>
          <w:rFonts w:ascii="Arial" w:hAnsi="Arial" w:cs="Arial"/>
          <w:sz w:val="20"/>
          <w:szCs w:val="20"/>
        </w:rPr>
        <w:t>Dinsdag</w:t>
      </w:r>
      <w:r w:rsidR="00C64AF8">
        <w:rPr>
          <w:rFonts w:ascii="Arial" w:hAnsi="Arial" w:cs="Arial"/>
          <w:sz w:val="20"/>
          <w:szCs w:val="20"/>
        </w:rPr>
        <w:t xml:space="preserve"> </w:t>
      </w:r>
      <w:r w:rsidR="006C4879">
        <w:rPr>
          <w:rFonts w:ascii="Arial" w:hAnsi="Arial" w:cs="Arial"/>
          <w:sz w:val="20"/>
          <w:szCs w:val="20"/>
        </w:rPr>
        <w:t>31 maart</w:t>
      </w:r>
      <w:r w:rsidRPr="00CD0A5D">
        <w:rPr>
          <w:rFonts w:ascii="Arial" w:hAnsi="Arial" w:cs="Arial"/>
          <w:sz w:val="20"/>
          <w:szCs w:val="20"/>
        </w:rPr>
        <w:br/>
        <w:t xml:space="preserve">Aanvang: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</w:r>
      <w:r w:rsidR="00C64AF8">
        <w:rPr>
          <w:rFonts w:ascii="Arial" w:hAnsi="Arial" w:cs="Arial"/>
          <w:sz w:val="20"/>
          <w:szCs w:val="20"/>
        </w:rPr>
        <w:t>19.30 uur</w:t>
      </w:r>
      <w:r w:rsidRPr="00CD0A5D">
        <w:rPr>
          <w:rFonts w:ascii="Arial" w:hAnsi="Arial" w:cs="Arial"/>
          <w:sz w:val="20"/>
          <w:szCs w:val="20"/>
        </w:rPr>
        <w:br/>
        <w:t>Locatie:</w:t>
      </w:r>
      <w:r w:rsidR="00CD0A5D">
        <w:rPr>
          <w:rFonts w:ascii="Arial" w:hAnsi="Arial" w:cs="Arial"/>
          <w:sz w:val="20"/>
          <w:szCs w:val="20"/>
        </w:rPr>
        <w:tab/>
      </w:r>
      <w:r w:rsidRPr="00CD0A5D">
        <w:rPr>
          <w:rFonts w:ascii="Arial" w:hAnsi="Arial" w:cs="Arial"/>
          <w:sz w:val="20"/>
          <w:szCs w:val="20"/>
        </w:rPr>
        <w:t xml:space="preserve">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</w:r>
      <w:r w:rsidRPr="00CD0A5D">
        <w:rPr>
          <w:rFonts w:ascii="Arial" w:hAnsi="Arial" w:cs="Arial"/>
          <w:sz w:val="20"/>
          <w:szCs w:val="20"/>
        </w:rPr>
        <w:t>teamkamer</w:t>
      </w:r>
      <w:r w:rsidRPr="00CD0A5D">
        <w:rPr>
          <w:rFonts w:ascii="Arial" w:hAnsi="Arial" w:cs="Arial"/>
          <w:sz w:val="20"/>
          <w:szCs w:val="20"/>
        </w:rPr>
        <w:br/>
        <w:t xml:space="preserve">Aanwezig: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  <w:t xml:space="preserve">PMR: </w:t>
      </w:r>
      <w:r w:rsidRPr="00CD0A5D">
        <w:rPr>
          <w:rFonts w:ascii="Arial" w:hAnsi="Arial" w:cs="Arial"/>
          <w:sz w:val="20"/>
          <w:szCs w:val="20"/>
        </w:rPr>
        <w:t>Joyce Gloudemans</w:t>
      </w:r>
      <w:r w:rsidR="00CD0A5D">
        <w:rPr>
          <w:rFonts w:ascii="Arial" w:hAnsi="Arial" w:cs="Arial"/>
          <w:sz w:val="20"/>
          <w:szCs w:val="20"/>
        </w:rPr>
        <w:t xml:space="preserve">, </w:t>
      </w:r>
      <w:r w:rsidRPr="00CD0A5D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Pr="00CD0A5D">
        <w:rPr>
          <w:rFonts w:ascii="Arial" w:hAnsi="Arial" w:cs="Arial"/>
          <w:sz w:val="20"/>
          <w:szCs w:val="20"/>
        </w:rPr>
        <w:t>Voet</w:t>
      </w:r>
      <w:r w:rsidR="00CD0A5D">
        <w:rPr>
          <w:rFonts w:ascii="Arial" w:hAnsi="Arial" w:cs="Arial"/>
          <w:sz w:val="20"/>
          <w:szCs w:val="20"/>
        </w:rPr>
        <w:t>s</w:t>
      </w:r>
      <w:proofErr w:type="spellEnd"/>
    </w:p>
    <w:p w14:paraId="3328E28F" w14:textId="60355302" w:rsidR="00974F19" w:rsidRDefault="00CD0A5D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OMR: </w:t>
      </w:r>
      <w:r w:rsidR="00974F19" w:rsidRPr="00CD0A5D">
        <w:rPr>
          <w:rFonts w:ascii="Arial" w:hAnsi="Arial" w:cs="Arial"/>
          <w:sz w:val="20"/>
          <w:szCs w:val="20"/>
        </w:rPr>
        <w:t>Bauke de Vries</w:t>
      </w:r>
      <w:r>
        <w:rPr>
          <w:rFonts w:ascii="Arial" w:hAnsi="Arial" w:cs="Arial"/>
          <w:sz w:val="20"/>
          <w:szCs w:val="20"/>
        </w:rPr>
        <w:t xml:space="preserve">, </w:t>
      </w:r>
      <w:r w:rsidR="00974F19" w:rsidRPr="00CD0A5D">
        <w:rPr>
          <w:rFonts w:ascii="Arial" w:hAnsi="Arial" w:cs="Arial"/>
          <w:sz w:val="20"/>
          <w:szCs w:val="20"/>
        </w:rPr>
        <w:t>Max Ruesin</w:t>
      </w:r>
      <w:r>
        <w:rPr>
          <w:rFonts w:ascii="Arial" w:hAnsi="Arial" w:cs="Arial"/>
          <w:sz w:val="20"/>
          <w:szCs w:val="20"/>
        </w:rPr>
        <w:t>k</w:t>
      </w:r>
    </w:p>
    <w:p w14:paraId="288FB195" w14:textId="4C064CE9" w:rsidR="00CD0A5D" w:rsidRDefault="00CD0A5D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Directie: Heleen van der Nat</w:t>
      </w:r>
    </w:p>
    <w:p w14:paraId="150E0A4C" w14:textId="77777777" w:rsidR="00CD0A5D" w:rsidRPr="00CD0A5D" w:rsidRDefault="00CD0A5D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5B90C649" w14:textId="77777777" w:rsidR="00CF2218" w:rsidRDefault="00974F19" w:rsidP="00CF2218">
      <w:pPr>
        <w:pStyle w:val="Geenafstand"/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Mededelingen:</w:t>
      </w:r>
      <w:r w:rsidRPr="00CD0A5D">
        <w:rPr>
          <w:rFonts w:ascii="Arial" w:hAnsi="Arial" w:cs="Arial"/>
          <w:b/>
          <w:bCs/>
          <w:sz w:val="20"/>
          <w:szCs w:val="20"/>
        </w:rPr>
        <w:br/>
      </w:r>
    </w:p>
    <w:p w14:paraId="6B727A6F" w14:textId="36247CA0" w:rsidR="00CF2218" w:rsidRDefault="00974F19" w:rsidP="00CF2218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sz w:val="20"/>
          <w:szCs w:val="20"/>
        </w:rPr>
        <w:t>Vanuit Directie</w:t>
      </w:r>
      <w:r w:rsidR="00CF2218">
        <w:rPr>
          <w:rFonts w:ascii="Arial" w:hAnsi="Arial" w:cs="Arial"/>
          <w:sz w:val="20"/>
          <w:szCs w:val="20"/>
        </w:rPr>
        <w:t>:</w:t>
      </w:r>
    </w:p>
    <w:p w14:paraId="273A6C99" w14:textId="50120908" w:rsidR="00681074" w:rsidRDefault="006549C1" w:rsidP="004D14B9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 zichtbaarheid te vergroten wordt er nu een </w:t>
      </w:r>
      <w:r w:rsidR="00790E69">
        <w:rPr>
          <w:rFonts w:ascii="Arial" w:hAnsi="Arial" w:cs="Arial"/>
          <w:sz w:val="20"/>
          <w:szCs w:val="20"/>
        </w:rPr>
        <w:t>folder gedrukt namens de 3 scholen uit Berlicum, deze wordt vervolgens verspreid</w:t>
      </w:r>
      <w:r w:rsidR="003917D5">
        <w:rPr>
          <w:rFonts w:ascii="Arial" w:hAnsi="Arial" w:cs="Arial"/>
          <w:sz w:val="20"/>
          <w:szCs w:val="20"/>
        </w:rPr>
        <w:t xml:space="preserve"> om een evenwichtigere </w:t>
      </w:r>
      <w:r w:rsidR="00EB6347">
        <w:rPr>
          <w:rFonts w:ascii="Arial" w:hAnsi="Arial" w:cs="Arial"/>
          <w:sz w:val="20"/>
          <w:szCs w:val="20"/>
        </w:rPr>
        <w:t>balans te krijgen in leerlingaantallen tussen de scholen.</w:t>
      </w:r>
    </w:p>
    <w:p w14:paraId="0B6FB963" w14:textId="7151F526" w:rsidR="00756B20" w:rsidRDefault="00756B20" w:rsidP="004D14B9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Speelplein gaat de goede kant op, </w:t>
      </w:r>
      <w:r w:rsidR="009A2D63">
        <w:rPr>
          <w:rFonts w:ascii="Arial" w:hAnsi="Arial" w:cs="Arial"/>
          <w:sz w:val="20"/>
          <w:szCs w:val="20"/>
        </w:rPr>
        <w:t>2</w:t>
      </w:r>
      <w:r w:rsidR="00790E69">
        <w:rPr>
          <w:rFonts w:ascii="Arial" w:hAnsi="Arial" w:cs="Arial"/>
          <w:sz w:val="20"/>
          <w:szCs w:val="20"/>
        </w:rPr>
        <w:t>6</w:t>
      </w:r>
      <w:r w:rsidR="009A2D63">
        <w:rPr>
          <w:rFonts w:ascii="Arial" w:hAnsi="Arial" w:cs="Arial"/>
          <w:sz w:val="20"/>
          <w:szCs w:val="20"/>
        </w:rPr>
        <w:t>/27</w:t>
      </w:r>
      <w:r w:rsidR="00790E69">
        <w:rPr>
          <w:rFonts w:ascii="Arial" w:hAnsi="Arial" w:cs="Arial"/>
          <w:sz w:val="20"/>
          <w:szCs w:val="20"/>
        </w:rPr>
        <w:t xml:space="preserve"> mei is het klaar. Wordt </w:t>
      </w:r>
      <w:r w:rsidR="00FE2055">
        <w:rPr>
          <w:rFonts w:ascii="Arial" w:hAnsi="Arial" w:cs="Arial"/>
          <w:sz w:val="20"/>
          <w:szCs w:val="20"/>
        </w:rPr>
        <w:t xml:space="preserve">feestelijk </w:t>
      </w:r>
      <w:r w:rsidR="009A2D63">
        <w:rPr>
          <w:rFonts w:ascii="Arial" w:hAnsi="Arial" w:cs="Arial"/>
          <w:sz w:val="20"/>
          <w:szCs w:val="20"/>
        </w:rPr>
        <w:t xml:space="preserve">geopend </w:t>
      </w:r>
      <w:r w:rsidR="00FE2055">
        <w:rPr>
          <w:rFonts w:ascii="Arial" w:hAnsi="Arial" w:cs="Arial"/>
          <w:sz w:val="20"/>
          <w:szCs w:val="20"/>
        </w:rPr>
        <w:t>met</w:t>
      </w:r>
      <w:r w:rsidR="009A2D63">
        <w:rPr>
          <w:rFonts w:ascii="Arial" w:hAnsi="Arial" w:cs="Arial"/>
          <w:sz w:val="20"/>
          <w:szCs w:val="20"/>
        </w:rPr>
        <w:t xml:space="preserve"> o.a.</w:t>
      </w:r>
      <w:r w:rsidR="00FE2055">
        <w:rPr>
          <w:rFonts w:ascii="Arial" w:hAnsi="Arial" w:cs="Arial"/>
          <w:sz w:val="20"/>
          <w:szCs w:val="20"/>
        </w:rPr>
        <w:t xml:space="preserve"> oud</w:t>
      </w:r>
      <w:r w:rsidR="00F75756">
        <w:rPr>
          <w:rFonts w:ascii="Arial" w:hAnsi="Arial" w:cs="Arial"/>
          <w:sz w:val="20"/>
          <w:szCs w:val="20"/>
        </w:rPr>
        <w:t>-</w:t>
      </w:r>
      <w:r w:rsidR="00FE2055">
        <w:rPr>
          <w:rFonts w:ascii="Arial" w:hAnsi="Arial" w:cs="Arial"/>
          <w:sz w:val="20"/>
          <w:szCs w:val="20"/>
        </w:rPr>
        <w:t xml:space="preserve">leerlingen, wethouder, bestuurder en </w:t>
      </w:r>
      <w:r w:rsidR="0005720E">
        <w:rPr>
          <w:rFonts w:ascii="Arial" w:hAnsi="Arial" w:cs="Arial"/>
          <w:sz w:val="20"/>
          <w:szCs w:val="20"/>
        </w:rPr>
        <w:t>ouders/kinderen uit de nabijgelegen buurten (ook ter promotie van de Parel)</w:t>
      </w:r>
    </w:p>
    <w:p w14:paraId="7BA5E393" w14:textId="5AB7F44E" w:rsidR="00401119" w:rsidRDefault="00401119" w:rsidP="004D14B9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Ouderavond gehad in groep 4</w:t>
      </w:r>
      <w:r w:rsidR="00DE55B8">
        <w:rPr>
          <w:rFonts w:ascii="Arial" w:hAnsi="Arial" w:cs="Arial"/>
          <w:sz w:val="20"/>
          <w:szCs w:val="20"/>
        </w:rPr>
        <w:t xml:space="preserve"> ten behoeve van klimaat.</w:t>
      </w:r>
    </w:p>
    <w:p w14:paraId="4808E4BA" w14:textId="060376EE" w:rsidR="006B1496" w:rsidRPr="00090200" w:rsidRDefault="006B1496" w:rsidP="004D14B9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90200">
        <w:rPr>
          <w:rFonts w:ascii="Arial" w:hAnsi="Arial" w:cs="Arial"/>
          <w:sz w:val="20"/>
          <w:szCs w:val="20"/>
        </w:rPr>
        <w:t>Juf Noa</w:t>
      </w:r>
      <w:r w:rsidR="00090200" w:rsidRPr="00090200">
        <w:rPr>
          <w:rFonts w:ascii="Arial" w:hAnsi="Arial" w:cs="Arial"/>
          <w:sz w:val="20"/>
          <w:szCs w:val="20"/>
        </w:rPr>
        <w:t xml:space="preserve"> is zwanger, er is</w:t>
      </w:r>
      <w:r w:rsidR="00090200">
        <w:rPr>
          <w:rFonts w:ascii="Arial" w:hAnsi="Arial" w:cs="Arial"/>
          <w:sz w:val="20"/>
          <w:szCs w:val="20"/>
        </w:rPr>
        <w:t xml:space="preserve"> al (grotendeels) vervanging geregeld. </w:t>
      </w:r>
    </w:p>
    <w:p w14:paraId="4F52157D" w14:textId="77777777" w:rsidR="008D7E25" w:rsidRDefault="00CF2218" w:rsidP="00CF2218">
      <w:pPr>
        <w:pStyle w:val="Geenafstand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64AF8">
        <w:rPr>
          <w:rFonts w:ascii="Arial" w:hAnsi="Arial" w:cs="Arial"/>
          <w:sz w:val="20"/>
          <w:szCs w:val="20"/>
        </w:rPr>
        <w:t>Vanuit PMR:</w:t>
      </w:r>
      <w:r w:rsidR="008B1418">
        <w:rPr>
          <w:rFonts w:ascii="Arial" w:hAnsi="Arial" w:cs="Arial"/>
          <w:sz w:val="20"/>
          <w:szCs w:val="20"/>
        </w:rPr>
        <w:t xml:space="preserve"> </w:t>
      </w:r>
    </w:p>
    <w:p w14:paraId="08A3A61B" w14:textId="5B10026D" w:rsidR="00C64AF8" w:rsidRDefault="008D7E25" w:rsidP="008D7E25">
      <w:pPr>
        <w:pStyle w:val="Geenafstand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Linda: </w:t>
      </w:r>
      <w:r w:rsidR="0007651B">
        <w:rPr>
          <w:rFonts w:ascii="Arial" w:hAnsi="Arial" w:cs="Arial"/>
          <w:sz w:val="20"/>
          <w:szCs w:val="20"/>
        </w:rPr>
        <w:t>Pauze</w:t>
      </w:r>
      <w:r>
        <w:rPr>
          <w:rFonts w:ascii="Arial" w:hAnsi="Arial" w:cs="Arial"/>
          <w:sz w:val="20"/>
          <w:szCs w:val="20"/>
        </w:rPr>
        <w:t xml:space="preserve"> + scherm</w:t>
      </w:r>
      <w:r w:rsidR="00E774DB">
        <w:rPr>
          <w:rFonts w:ascii="Arial" w:hAnsi="Arial" w:cs="Arial"/>
          <w:sz w:val="20"/>
          <w:szCs w:val="20"/>
        </w:rPr>
        <w:t xml:space="preserve"> + smartphone</w:t>
      </w:r>
    </w:p>
    <w:p w14:paraId="420DFD7F" w14:textId="42BFADA6" w:rsidR="00E40F9A" w:rsidRDefault="00E40F9A" w:rsidP="00E40F9A">
      <w:pPr>
        <w:pStyle w:val="Geenafstand"/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Lonneke gesproken over dit thema</w:t>
      </w:r>
      <w:r w:rsidR="001B334A">
        <w:rPr>
          <w:rFonts w:ascii="Arial" w:hAnsi="Arial" w:cs="Arial"/>
          <w:sz w:val="20"/>
          <w:szCs w:val="20"/>
        </w:rPr>
        <w:t xml:space="preserve"> </w:t>
      </w:r>
      <w:r w:rsidR="00453B47">
        <w:rPr>
          <w:rFonts w:ascii="Arial" w:hAnsi="Arial" w:cs="Arial"/>
          <w:sz w:val="20"/>
          <w:szCs w:val="20"/>
        </w:rPr>
        <w:t>en voorgesteld dat er vanuit een werkgroep wordt gekeken naar dit thema. Wordt gecombineerd met het traktatiebeleid.</w:t>
      </w:r>
    </w:p>
    <w:p w14:paraId="29498EEC" w14:textId="6EADF6A6" w:rsidR="00E774DB" w:rsidRDefault="00E774DB" w:rsidP="00E774DB">
      <w:pPr>
        <w:pStyle w:val="Geenafstand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Linda: Traktatiebeleid</w:t>
      </w:r>
    </w:p>
    <w:p w14:paraId="118EED9D" w14:textId="3028FB7A" w:rsidR="00453B47" w:rsidRPr="00453B47" w:rsidRDefault="00EE3151" w:rsidP="00453B47">
      <w:pPr>
        <w:pStyle w:val="Geenafstand"/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Marianne </w:t>
      </w:r>
      <w:r w:rsidR="00AA4B92">
        <w:rPr>
          <w:rFonts w:ascii="Arial" w:hAnsi="Arial" w:cs="Arial"/>
          <w:sz w:val="20"/>
          <w:szCs w:val="20"/>
        </w:rPr>
        <w:t xml:space="preserve">consulteert hier vanuit haar expertise </w:t>
      </w:r>
      <w:r w:rsidR="00E40F9A">
        <w:rPr>
          <w:rFonts w:ascii="Arial" w:hAnsi="Arial" w:cs="Arial"/>
          <w:sz w:val="20"/>
          <w:szCs w:val="20"/>
        </w:rPr>
        <w:t xml:space="preserve">op 13 mei in </w:t>
      </w:r>
      <w:proofErr w:type="spellStart"/>
      <w:r w:rsidR="00E40F9A">
        <w:rPr>
          <w:rFonts w:ascii="Arial" w:hAnsi="Arial" w:cs="Arial"/>
          <w:sz w:val="20"/>
          <w:szCs w:val="20"/>
        </w:rPr>
        <w:t>teamdag</w:t>
      </w:r>
      <w:proofErr w:type="spellEnd"/>
      <w:r w:rsidR="0046598E">
        <w:rPr>
          <w:rFonts w:ascii="Arial" w:hAnsi="Arial" w:cs="Arial"/>
          <w:sz w:val="20"/>
          <w:szCs w:val="20"/>
        </w:rPr>
        <w:t xml:space="preserve">, om </w:t>
      </w:r>
      <w:r w:rsidR="0010782E">
        <w:rPr>
          <w:rFonts w:ascii="Arial" w:hAnsi="Arial" w:cs="Arial"/>
          <w:sz w:val="20"/>
          <w:szCs w:val="20"/>
        </w:rPr>
        <w:t>team van informatie te voorzien</w:t>
      </w:r>
      <w:r w:rsidR="004F2A74">
        <w:rPr>
          <w:rFonts w:ascii="Arial" w:hAnsi="Arial" w:cs="Arial"/>
          <w:sz w:val="20"/>
          <w:szCs w:val="20"/>
        </w:rPr>
        <w:t xml:space="preserve">. </w:t>
      </w:r>
    </w:p>
    <w:p w14:paraId="337C0ED3" w14:textId="2ABF516E" w:rsidR="00CF2218" w:rsidRDefault="00CF2218" w:rsidP="00CF2218">
      <w:pPr>
        <w:pStyle w:val="Geenafstand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64AF8">
        <w:rPr>
          <w:rFonts w:ascii="Arial" w:hAnsi="Arial" w:cs="Arial"/>
          <w:sz w:val="20"/>
          <w:szCs w:val="20"/>
        </w:rPr>
        <w:t>Vanuit OMR:</w:t>
      </w:r>
    </w:p>
    <w:p w14:paraId="697A741E" w14:textId="327A1851" w:rsidR="0010782E" w:rsidRPr="00C64AF8" w:rsidRDefault="0010782E" w:rsidP="0010782E">
      <w:pPr>
        <w:pStyle w:val="Geenafstand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Complimenten voor hoe de situatie rondom groep 3 is opgelost</w:t>
      </w:r>
      <w:r w:rsidR="00916D79">
        <w:rPr>
          <w:rFonts w:ascii="Arial" w:hAnsi="Arial" w:cs="Arial"/>
          <w:sz w:val="20"/>
          <w:szCs w:val="20"/>
        </w:rPr>
        <w:t xml:space="preserve">. Compliment vanuit de OMR over hoe dit binnen het (toch kleine) team is opgepakt. De mate van flexibiliteit en </w:t>
      </w:r>
      <w:r w:rsidR="008E18E0">
        <w:rPr>
          <w:rFonts w:ascii="Arial" w:hAnsi="Arial" w:cs="Arial"/>
          <w:sz w:val="20"/>
          <w:szCs w:val="20"/>
        </w:rPr>
        <w:t>meedenken is iets om trots op te zijn!</w:t>
      </w:r>
    </w:p>
    <w:p w14:paraId="0BCEB289" w14:textId="27A4D4D6" w:rsidR="0017202E" w:rsidRDefault="00663F17" w:rsidP="00CF2218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1193D">
        <w:rPr>
          <w:rFonts w:ascii="Arial" w:hAnsi="Arial" w:cs="Arial"/>
          <w:sz w:val="20"/>
          <w:szCs w:val="20"/>
        </w:rPr>
        <w:t>anuit GM</w:t>
      </w:r>
      <w:r w:rsidR="00CF2218">
        <w:rPr>
          <w:rFonts w:ascii="Arial" w:hAnsi="Arial" w:cs="Arial"/>
          <w:sz w:val="20"/>
          <w:szCs w:val="20"/>
        </w:rPr>
        <w:t>R:</w:t>
      </w:r>
      <w:r w:rsidR="008E18E0">
        <w:rPr>
          <w:rFonts w:ascii="Arial" w:hAnsi="Arial" w:cs="Arial"/>
          <w:sz w:val="20"/>
          <w:szCs w:val="20"/>
        </w:rPr>
        <w:t xml:space="preserve"> Geen mededelingen</w:t>
      </w:r>
    </w:p>
    <w:p w14:paraId="192900BD" w14:textId="3B00E6EC" w:rsidR="00D1193D" w:rsidRPr="00D1193D" w:rsidRDefault="00D1193D" w:rsidP="00663F17">
      <w:pPr>
        <w:pStyle w:val="Geenafstand"/>
        <w:rPr>
          <w:rFonts w:ascii="Arial" w:hAnsi="Arial" w:cs="Arial"/>
          <w:sz w:val="20"/>
          <w:szCs w:val="20"/>
        </w:rPr>
      </w:pPr>
    </w:p>
    <w:p w14:paraId="5AF654AC" w14:textId="2BE206BB" w:rsidR="00974F19" w:rsidRPr="00D1193D" w:rsidRDefault="00974F19" w:rsidP="00D1193D">
      <w:pPr>
        <w:pStyle w:val="Geenafstand"/>
        <w:rPr>
          <w:rFonts w:ascii="Arial" w:hAnsi="Arial" w:cs="Arial"/>
          <w:sz w:val="20"/>
          <w:szCs w:val="20"/>
        </w:rPr>
      </w:pPr>
      <w:r w:rsidRPr="00D1193D">
        <w:rPr>
          <w:rFonts w:ascii="Arial" w:hAnsi="Arial" w:cs="Arial"/>
          <w:b/>
          <w:bCs/>
          <w:sz w:val="20"/>
          <w:szCs w:val="20"/>
        </w:rPr>
        <w:t>Agenda:</w:t>
      </w:r>
    </w:p>
    <w:p w14:paraId="61C2069E" w14:textId="77777777" w:rsidR="00483319" w:rsidRDefault="006A644A" w:rsidP="004F413A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Notulen vorige vergadering </w:t>
      </w:r>
      <w:r w:rsidR="009C5FD4">
        <w:rPr>
          <w:rFonts w:ascii="Arial" w:hAnsi="Arial" w:cs="Arial"/>
          <w:sz w:val="20"/>
          <w:szCs w:val="20"/>
        </w:rPr>
        <w:t>29-01</w:t>
      </w:r>
      <w:r w:rsidR="00DF7694">
        <w:rPr>
          <w:rFonts w:ascii="Arial" w:hAnsi="Arial" w:cs="Arial"/>
          <w:sz w:val="20"/>
          <w:szCs w:val="20"/>
        </w:rPr>
        <w:t>-2026</w:t>
      </w:r>
    </w:p>
    <w:p w14:paraId="0C1510C6" w14:textId="0BD9418E" w:rsidR="006523F2" w:rsidRDefault="006523F2" w:rsidP="006523F2">
      <w:pPr>
        <w:pStyle w:val="Geenafstand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Notulen zijn akkoord</w:t>
      </w:r>
    </w:p>
    <w:p w14:paraId="0445303F" w14:textId="77777777" w:rsidR="00483319" w:rsidRDefault="00483319" w:rsidP="00483319">
      <w:pPr>
        <w:pStyle w:val="Geenafstand"/>
        <w:ind w:left="720"/>
        <w:rPr>
          <w:rFonts w:ascii="Arial" w:hAnsi="Arial" w:cs="Arial"/>
          <w:sz w:val="20"/>
          <w:szCs w:val="20"/>
        </w:rPr>
      </w:pPr>
    </w:p>
    <w:p w14:paraId="0DFA1E4E" w14:textId="77777777" w:rsidR="0087479E" w:rsidRDefault="00483319" w:rsidP="004F413A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Analyse van de </w:t>
      </w:r>
      <w:proofErr w:type="spellStart"/>
      <w:r>
        <w:rPr>
          <w:rFonts w:ascii="Arial" w:hAnsi="Arial" w:cs="Arial"/>
          <w:sz w:val="20"/>
          <w:szCs w:val="20"/>
        </w:rPr>
        <w:t>middentoetsen</w:t>
      </w:r>
      <w:proofErr w:type="spellEnd"/>
    </w:p>
    <w:p w14:paraId="51A835A8" w14:textId="4C7DD6D5" w:rsidR="00F9400D" w:rsidRDefault="0087479E" w:rsidP="0087479E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is </w:t>
      </w:r>
      <w:r w:rsidR="00B1069A">
        <w:rPr>
          <w:rFonts w:ascii="Arial" w:hAnsi="Arial" w:cs="Arial"/>
          <w:sz w:val="20"/>
          <w:szCs w:val="20"/>
        </w:rPr>
        <w:t xml:space="preserve">een verhoogde </w:t>
      </w:r>
      <w:r>
        <w:rPr>
          <w:rFonts w:ascii="Arial" w:hAnsi="Arial" w:cs="Arial"/>
          <w:sz w:val="20"/>
          <w:szCs w:val="20"/>
        </w:rPr>
        <w:t>spreiding binnen de Parel</w:t>
      </w:r>
      <w:r w:rsidR="00B1069A">
        <w:rPr>
          <w:rFonts w:ascii="Arial" w:hAnsi="Arial" w:cs="Arial"/>
          <w:sz w:val="20"/>
          <w:szCs w:val="20"/>
        </w:rPr>
        <w:t xml:space="preserve">. Dat wil zeggen dat het niveauverschil binnen klassen relatief groot is. De leerkrachten zijn hierop ingespeeld en zorgen dat iedereen </w:t>
      </w:r>
      <w:r w:rsidR="000873A5">
        <w:rPr>
          <w:rFonts w:ascii="Arial" w:hAnsi="Arial" w:cs="Arial"/>
          <w:sz w:val="20"/>
          <w:szCs w:val="20"/>
        </w:rPr>
        <w:t xml:space="preserve">altijd tijdig en op maat instructie ontvangt voor de </w:t>
      </w:r>
      <w:r w:rsidR="000C7960">
        <w:rPr>
          <w:rFonts w:ascii="Arial" w:hAnsi="Arial" w:cs="Arial"/>
          <w:sz w:val="20"/>
          <w:szCs w:val="20"/>
        </w:rPr>
        <w:t>verschillende taken/vakken.</w:t>
      </w:r>
    </w:p>
    <w:p w14:paraId="7B8330F3" w14:textId="2BC4150A" w:rsidR="00483319" w:rsidRDefault="00F701D8" w:rsidP="0087479E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Begrijpend lezen; </w:t>
      </w:r>
      <w:r w:rsidR="00044DCB">
        <w:rPr>
          <w:rFonts w:ascii="Arial" w:hAnsi="Arial" w:cs="Arial"/>
          <w:sz w:val="20"/>
          <w:szCs w:val="20"/>
        </w:rPr>
        <w:t xml:space="preserve">Resultaten van de </w:t>
      </w:r>
      <w:proofErr w:type="spellStart"/>
      <w:r w:rsidR="00044DCB">
        <w:rPr>
          <w:rFonts w:ascii="Arial" w:hAnsi="Arial" w:cs="Arial"/>
          <w:sz w:val="20"/>
          <w:szCs w:val="20"/>
        </w:rPr>
        <w:t>middenmeting</w:t>
      </w:r>
      <w:proofErr w:type="spellEnd"/>
      <w:r w:rsidR="00044DCB">
        <w:rPr>
          <w:rFonts w:ascii="Arial" w:hAnsi="Arial" w:cs="Arial"/>
          <w:sz w:val="20"/>
          <w:szCs w:val="20"/>
        </w:rPr>
        <w:t xml:space="preserve"> blijven </w:t>
      </w:r>
      <w:r w:rsidR="001C0B30">
        <w:rPr>
          <w:rFonts w:ascii="Arial" w:hAnsi="Arial" w:cs="Arial"/>
          <w:sz w:val="20"/>
          <w:szCs w:val="20"/>
        </w:rPr>
        <w:t xml:space="preserve">nu wat achter, </w:t>
      </w:r>
      <w:r w:rsidR="00E100D0">
        <w:rPr>
          <w:rFonts w:ascii="Arial" w:hAnsi="Arial" w:cs="Arial"/>
          <w:sz w:val="20"/>
          <w:szCs w:val="20"/>
        </w:rPr>
        <w:t xml:space="preserve">er wordt gekeken naar de aanleiding hiervan (ook omdat hier actief op ingezet is vanuit de Parel). </w:t>
      </w:r>
      <w:r w:rsidR="0087479E">
        <w:rPr>
          <w:rFonts w:ascii="Arial" w:hAnsi="Arial" w:cs="Arial"/>
          <w:sz w:val="20"/>
          <w:szCs w:val="20"/>
        </w:rPr>
        <w:t>Verwachting is dat dit einde jaar weer in lijn is met de gestelde normen.</w:t>
      </w:r>
    </w:p>
    <w:p w14:paraId="3E9E55CF" w14:textId="38BC90AC" w:rsidR="000C7960" w:rsidRDefault="000C7960" w:rsidP="0087479E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Rekenen; </w:t>
      </w:r>
      <w:r w:rsidR="00185607">
        <w:rPr>
          <w:rFonts w:ascii="Arial" w:hAnsi="Arial" w:cs="Arial"/>
          <w:sz w:val="20"/>
          <w:szCs w:val="20"/>
        </w:rPr>
        <w:t xml:space="preserve">Er </w:t>
      </w:r>
      <w:r w:rsidR="009714D2">
        <w:rPr>
          <w:rFonts w:ascii="Arial" w:hAnsi="Arial" w:cs="Arial"/>
          <w:sz w:val="20"/>
          <w:szCs w:val="20"/>
        </w:rPr>
        <w:t>is een duidelijk stijgende lijn ingezet</w:t>
      </w:r>
      <w:r w:rsidR="004D3FBC">
        <w:rPr>
          <w:rFonts w:ascii="Arial" w:hAnsi="Arial" w:cs="Arial"/>
          <w:sz w:val="20"/>
          <w:szCs w:val="20"/>
        </w:rPr>
        <w:t xml:space="preserve"> binnen dit vak, blij mee!</w:t>
      </w:r>
    </w:p>
    <w:p w14:paraId="64448895" w14:textId="265DB169" w:rsidR="004D3FBC" w:rsidRDefault="00281911" w:rsidP="0087479E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Spelling; Zit ruim boven </w:t>
      </w:r>
      <w:r w:rsidR="008116F6">
        <w:rPr>
          <w:rFonts w:ascii="Arial" w:hAnsi="Arial" w:cs="Arial"/>
          <w:sz w:val="20"/>
          <w:szCs w:val="20"/>
        </w:rPr>
        <w:t>niveau, zeer tevreden mee.</w:t>
      </w:r>
      <w:r w:rsidR="007037DE">
        <w:rPr>
          <w:rFonts w:ascii="Arial" w:hAnsi="Arial" w:cs="Arial"/>
          <w:sz w:val="20"/>
          <w:szCs w:val="20"/>
        </w:rPr>
        <w:t xml:space="preserve"> De dagelijkse inzet op spelling, werpt duidelijk de vruchten af.</w:t>
      </w:r>
    </w:p>
    <w:p w14:paraId="27CC7974" w14:textId="47804C43" w:rsidR="008116F6" w:rsidRDefault="00CC31FC" w:rsidP="0087479E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 lezen</w:t>
      </w:r>
      <w:r w:rsidR="000F5644">
        <w:rPr>
          <w:rFonts w:ascii="Arial" w:hAnsi="Arial" w:cs="Arial"/>
          <w:sz w:val="20"/>
          <w:szCs w:val="20"/>
        </w:rPr>
        <w:t xml:space="preserve">; </w:t>
      </w:r>
      <w:r w:rsidR="00A66D10">
        <w:rPr>
          <w:rFonts w:ascii="Arial" w:hAnsi="Arial" w:cs="Arial"/>
          <w:sz w:val="20"/>
          <w:szCs w:val="20"/>
        </w:rPr>
        <w:t xml:space="preserve">Stijgende lijn. </w:t>
      </w:r>
    </w:p>
    <w:p w14:paraId="4B3A4241" w14:textId="2800FCD1" w:rsidR="0097394B" w:rsidRDefault="0097394B" w:rsidP="0087479E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Sociaal Emotioneel Leren; Weinig opvallende zaken. </w:t>
      </w:r>
      <w:r w:rsidR="00261882">
        <w:rPr>
          <w:rFonts w:ascii="Arial" w:hAnsi="Arial" w:cs="Arial"/>
          <w:sz w:val="20"/>
          <w:szCs w:val="20"/>
        </w:rPr>
        <w:t xml:space="preserve">Wel zorgen rondom </w:t>
      </w:r>
      <w:r w:rsidR="0004516F">
        <w:rPr>
          <w:rFonts w:ascii="Arial" w:hAnsi="Arial" w:cs="Arial"/>
          <w:sz w:val="20"/>
          <w:szCs w:val="20"/>
        </w:rPr>
        <w:t xml:space="preserve">de </w:t>
      </w:r>
      <w:r w:rsidR="00261882">
        <w:rPr>
          <w:rFonts w:ascii="Arial" w:hAnsi="Arial" w:cs="Arial"/>
          <w:sz w:val="20"/>
          <w:szCs w:val="20"/>
        </w:rPr>
        <w:t>sociaal emotione</w:t>
      </w:r>
      <w:r w:rsidR="0004516F">
        <w:rPr>
          <w:rFonts w:ascii="Arial" w:hAnsi="Arial" w:cs="Arial"/>
          <w:sz w:val="20"/>
          <w:szCs w:val="20"/>
        </w:rPr>
        <w:t>le ontwikkeling</w:t>
      </w:r>
      <w:r w:rsidR="00F576F7">
        <w:rPr>
          <w:rFonts w:ascii="Arial" w:hAnsi="Arial" w:cs="Arial"/>
          <w:sz w:val="20"/>
          <w:szCs w:val="20"/>
        </w:rPr>
        <w:t xml:space="preserve">, zoals gezegd komt hier vanaf volgend jaar ook een methode voor om dit thema meer aandacht te geven. </w:t>
      </w:r>
    </w:p>
    <w:p w14:paraId="3AB1A6B9" w14:textId="77777777" w:rsidR="00270D4C" w:rsidRDefault="00270D4C" w:rsidP="00270D4C">
      <w:pPr>
        <w:pStyle w:val="Geenafstand"/>
        <w:ind w:left="720"/>
        <w:rPr>
          <w:rFonts w:ascii="Arial" w:hAnsi="Arial" w:cs="Arial"/>
          <w:sz w:val="20"/>
          <w:szCs w:val="20"/>
        </w:rPr>
      </w:pPr>
    </w:p>
    <w:p w14:paraId="2A286867" w14:textId="77777777" w:rsidR="00F576F7" w:rsidRDefault="00483319" w:rsidP="004F413A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Doorstroomtoets groep 8</w:t>
      </w:r>
    </w:p>
    <w:p w14:paraId="3A7C0CD9" w14:textId="423FD725" w:rsidR="00E84A3F" w:rsidRDefault="00F576F7" w:rsidP="00F576F7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Resultaten op verwachting</w:t>
      </w:r>
      <w:r w:rsidR="009D023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D0239">
        <w:rPr>
          <w:rFonts w:ascii="Arial" w:hAnsi="Arial" w:cs="Arial"/>
          <w:sz w:val="20"/>
          <w:szCs w:val="20"/>
        </w:rPr>
        <w:t>muv</w:t>
      </w:r>
      <w:proofErr w:type="spellEnd"/>
      <w:r w:rsidR="009D0239">
        <w:rPr>
          <w:rFonts w:ascii="Arial" w:hAnsi="Arial" w:cs="Arial"/>
          <w:sz w:val="20"/>
          <w:szCs w:val="20"/>
        </w:rPr>
        <w:t xml:space="preserve"> van begrijpend lezen (wel op landelijk niveau)</w:t>
      </w:r>
      <w:r w:rsidR="00E84A3F">
        <w:rPr>
          <w:rFonts w:ascii="Arial" w:hAnsi="Arial" w:cs="Arial"/>
          <w:sz w:val="20"/>
          <w:szCs w:val="20"/>
        </w:rPr>
        <w:t xml:space="preserve">. </w:t>
      </w:r>
    </w:p>
    <w:p w14:paraId="119558FB" w14:textId="77777777" w:rsidR="00E84A3F" w:rsidRDefault="00E84A3F" w:rsidP="00F576F7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 kinderen hebben op hun niveau gescoord</w:t>
      </w:r>
    </w:p>
    <w:p w14:paraId="74432BB8" w14:textId="77777777" w:rsidR="009D0239" w:rsidRDefault="003F6E6C" w:rsidP="009D0239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9D0239">
        <w:rPr>
          <w:rFonts w:ascii="Arial" w:hAnsi="Arial" w:cs="Arial"/>
          <w:sz w:val="20"/>
          <w:szCs w:val="20"/>
        </w:rPr>
        <w:t>Een aantal adviezen zijn naar boven bijgesteld</w:t>
      </w:r>
      <w:r w:rsidR="005F3524" w:rsidRPr="009D0239">
        <w:rPr>
          <w:rFonts w:ascii="Arial" w:hAnsi="Arial" w:cs="Arial"/>
          <w:sz w:val="20"/>
          <w:szCs w:val="20"/>
        </w:rPr>
        <w:t xml:space="preserve"> (van dubbel advies naar hoog advies)</w:t>
      </w:r>
      <w:r w:rsidRPr="009D0239">
        <w:rPr>
          <w:rFonts w:ascii="Arial" w:hAnsi="Arial" w:cs="Arial"/>
          <w:sz w:val="20"/>
          <w:szCs w:val="20"/>
        </w:rPr>
        <w:t>.</w:t>
      </w:r>
    </w:p>
    <w:p w14:paraId="70A7244C" w14:textId="57286800" w:rsidR="009D0239" w:rsidRDefault="009D02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E2BFC8A" w14:textId="77777777" w:rsidR="00F623D7" w:rsidRDefault="00483319" w:rsidP="00F623D7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D0239">
        <w:rPr>
          <w:rFonts w:ascii="Arial" w:hAnsi="Arial" w:cs="Arial"/>
          <w:sz w:val="20"/>
          <w:szCs w:val="20"/>
        </w:rPr>
        <w:lastRenderedPageBreak/>
        <w:t>Formatie schooljaar 2026-2027</w:t>
      </w:r>
    </w:p>
    <w:p w14:paraId="46AD8506" w14:textId="6C9796F0" w:rsidR="00796269" w:rsidRPr="00F623D7" w:rsidRDefault="00F623D7" w:rsidP="00F623D7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is geïnformeerd over de </w:t>
      </w:r>
      <w:r w:rsidR="00D27DE5">
        <w:rPr>
          <w:rFonts w:ascii="Arial" w:hAnsi="Arial" w:cs="Arial"/>
          <w:sz w:val="20"/>
          <w:szCs w:val="20"/>
        </w:rPr>
        <w:t>huidige stand van zaken.</w:t>
      </w:r>
      <w:r w:rsidR="00270D4C" w:rsidRPr="00F623D7">
        <w:rPr>
          <w:rFonts w:ascii="Arial" w:hAnsi="Arial" w:cs="Arial"/>
          <w:sz w:val="20"/>
          <w:szCs w:val="20"/>
        </w:rPr>
        <w:br/>
      </w:r>
    </w:p>
    <w:p w14:paraId="1A51711B" w14:textId="77777777" w:rsidR="00546BEE" w:rsidRDefault="00796269" w:rsidP="00796269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Nieuw topic: Gezond</w:t>
      </w:r>
      <w:r w:rsidR="00546BEE">
        <w:rPr>
          <w:rFonts w:ascii="Arial" w:hAnsi="Arial" w:cs="Arial"/>
          <w:sz w:val="20"/>
          <w:szCs w:val="20"/>
        </w:rPr>
        <w:t xml:space="preserve"> voedingsbeleid -</w:t>
      </w:r>
      <w:r>
        <w:rPr>
          <w:rFonts w:ascii="Arial" w:hAnsi="Arial" w:cs="Arial"/>
          <w:sz w:val="20"/>
          <w:szCs w:val="20"/>
        </w:rPr>
        <w:t xml:space="preserve"> pauzes en traktatiebeleid</w:t>
      </w:r>
      <w:r w:rsidR="00546BEE">
        <w:rPr>
          <w:rFonts w:ascii="Arial" w:hAnsi="Arial" w:cs="Arial"/>
          <w:sz w:val="20"/>
          <w:szCs w:val="20"/>
        </w:rPr>
        <w:tab/>
      </w:r>
    </w:p>
    <w:p w14:paraId="419E6D54" w14:textId="3766CAF4" w:rsidR="00AF6820" w:rsidRDefault="003E1B10" w:rsidP="00546BEE">
      <w:pPr>
        <w:pStyle w:val="Geenafstand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doen geen enquête, </w:t>
      </w:r>
      <w:r w:rsidR="009D3D74">
        <w:rPr>
          <w:rFonts w:ascii="Arial" w:hAnsi="Arial" w:cs="Arial"/>
          <w:sz w:val="20"/>
          <w:szCs w:val="20"/>
        </w:rPr>
        <w:t>er komt een uitvraag via de klassenouders om ouders die interesse hebben te betrekken bij de werkgroep.</w:t>
      </w:r>
      <w:r w:rsidR="00E774DB">
        <w:rPr>
          <w:rFonts w:ascii="Arial" w:hAnsi="Arial" w:cs="Arial"/>
          <w:sz w:val="20"/>
          <w:szCs w:val="20"/>
        </w:rPr>
        <w:br/>
      </w:r>
    </w:p>
    <w:p w14:paraId="42DDF5B6" w14:textId="51E26A1E" w:rsidR="00974F19" w:rsidRPr="00CD0A5D" w:rsidRDefault="00974F19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Rondvraag:</w:t>
      </w:r>
    </w:p>
    <w:p w14:paraId="052823B4" w14:textId="592BBCBB" w:rsidR="00974F19" w:rsidRDefault="0017100D" w:rsidP="00BD02BD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Zijn er r</w:t>
      </w:r>
      <w:r w:rsidR="00BD02BD">
        <w:rPr>
          <w:rFonts w:ascii="Arial" w:hAnsi="Arial" w:cs="Arial"/>
          <w:sz w:val="20"/>
          <w:szCs w:val="20"/>
        </w:rPr>
        <w:t>eacties op</w:t>
      </w:r>
      <w:r>
        <w:rPr>
          <w:rFonts w:ascii="Arial" w:hAnsi="Arial" w:cs="Arial"/>
          <w:sz w:val="20"/>
          <w:szCs w:val="20"/>
        </w:rPr>
        <w:t xml:space="preserve"> de</w:t>
      </w:r>
      <w:r w:rsidR="00BD02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2BD">
        <w:rPr>
          <w:rFonts w:ascii="Arial" w:hAnsi="Arial" w:cs="Arial"/>
          <w:sz w:val="20"/>
          <w:szCs w:val="20"/>
        </w:rPr>
        <w:t>infographic</w:t>
      </w:r>
      <w:proofErr w:type="spellEnd"/>
      <w:r>
        <w:rPr>
          <w:rFonts w:ascii="Arial" w:hAnsi="Arial" w:cs="Arial"/>
          <w:sz w:val="20"/>
          <w:szCs w:val="20"/>
        </w:rPr>
        <w:t xml:space="preserve"> van de laatste MR-vergadering?</w:t>
      </w:r>
      <w:r w:rsidR="00D73ADF">
        <w:rPr>
          <w:rFonts w:ascii="Arial" w:hAnsi="Arial" w:cs="Arial"/>
          <w:sz w:val="20"/>
          <w:szCs w:val="20"/>
        </w:rPr>
        <w:t xml:space="preserve"> </w:t>
      </w:r>
      <w:r w:rsidR="00D73ADF">
        <w:rPr>
          <w:rFonts w:ascii="Arial" w:hAnsi="Arial" w:cs="Arial"/>
          <w:sz w:val="20"/>
          <w:szCs w:val="20"/>
        </w:rPr>
        <w:br/>
        <w:t xml:space="preserve">Geen specifieke reactie, 8 </w:t>
      </w:r>
      <w:proofErr w:type="spellStart"/>
      <w:r w:rsidR="00D73ADF">
        <w:rPr>
          <w:rFonts w:ascii="Arial" w:hAnsi="Arial" w:cs="Arial"/>
          <w:sz w:val="20"/>
          <w:szCs w:val="20"/>
        </w:rPr>
        <w:t>likes</w:t>
      </w:r>
      <w:proofErr w:type="spellEnd"/>
      <w:r w:rsidR="00E21843">
        <w:rPr>
          <w:rFonts w:ascii="Arial" w:hAnsi="Arial" w:cs="Arial"/>
          <w:sz w:val="20"/>
          <w:szCs w:val="20"/>
        </w:rPr>
        <w:t xml:space="preserve">, wel veel weergaven en positieve </w:t>
      </w:r>
      <w:proofErr w:type="spellStart"/>
      <w:r w:rsidR="00E21843">
        <w:rPr>
          <w:rFonts w:ascii="Arial" w:hAnsi="Arial" w:cs="Arial"/>
          <w:sz w:val="20"/>
          <w:szCs w:val="20"/>
        </w:rPr>
        <w:t>reacites</w:t>
      </w:r>
      <w:proofErr w:type="spellEnd"/>
      <w:r w:rsidR="00E21843">
        <w:rPr>
          <w:rFonts w:ascii="Arial" w:hAnsi="Arial" w:cs="Arial"/>
          <w:sz w:val="20"/>
          <w:szCs w:val="20"/>
        </w:rPr>
        <w:t xml:space="preserve">, dus we gaan ermee door. </w:t>
      </w:r>
    </w:p>
    <w:p w14:paraId="6EE3715D" w14:textId="77777777" w:rsidR="00230888" w:rsidRPr="00CD0A5D" w:rsidRDefault="00230888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5CAB9870" w14:textId="77777777" w:rsidR="00EA339F" w:rsidRPr="00CD0A5D" w:rsidRDefault="00EA339F" w:rsidP="00EA339F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Afspraken:</w:t>
      </w:r>
    </w:p>
    <w:p w14:paraId="3E03E3D1" w14:textId="77777777" w:rsidR="00EA339F" w:rsidRDefault="00EA339F" w:rsidP="00EA339F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E661AD" w14:paraId="6F476BB0" w14:textId="77777777" w:rsidTr="004C6B2B">
        <w:trPr>
          <w:trHeight w:val="300"/>
        </w:trPr>
        <w:tc>
          <w:tcPr>
            <w:tcW w:w="3020" w:type="dxa"/>
          </w:tcPr>
          <w:p w14:paraId="4B705982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</w:t>
            </w:r>
          </w:p>
        </w:tc>
        <w:tc>
          <w:tcPr>
            <w:tcW w:w="3020" w:type="dxa"/>
          </w:tcPr>
          <w:p w14:paraId="3026AB1E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Actiehouder</w:t>
            </w:r>
          </w:p>
        </w:tc>
        <w:tc>
          <w:tcPr>
            <w:tcW w:w="3020" w:type="dxa"/>
          </w:tcPr>
          <w:p w14:paraId="567F5E09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Deadline/Status</w:t>
            </w:r>
          </w:p>
        </w:tc>
      </w:tr>
      <w:tr w:rsidR="00E661AD" w14:paraId="484BC9D9" w14:textId="77777777" w:rsidTr="004C6B2B">
        <w:trPr>
          <w:trHeight w:val="300"/>
        </w:trPr>
        <w:tc>
          <w:tcPr>
            <w:tcW w:w="3020" w:type="dxa"/>
          </w:tcPr>
          <w:p w14:paraId="21FB38C6" w14:textId="68654E70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Tweede (interne) vertrouwenspersoon aanstellen</w:t>
            </w:r>
            <w:r w:rsidR="003E1B10">
              <w:rPr>
                <w:rFonts w:ascii="Arial" w:hAnsi="Arial" w:cs="Arial"/>
                <w:sz w:val="20"/>
                <w:szCs w:val="20"/>
              </w:rPr>
              <w:br/>
            </w:r>
            <w:r w:rsidR="003E1B10" w:rsidRPr="0016695F">
              <w:rPr>
                <w:rFonts w:ascii="Arial" w:hAnsi="Arial" w:cs="Arial"/>
                <w:b/>
                <w:bCs/>
                <w:sz w:val="20"/>
                <w:szCs w:val="20"/>
              </w:rPr>
              <w:t>Aangesteld – Femke van de</w:t>
            </w:r>
            <w:r w:rsidR="0016695F" w:rsidRPr="0016695F">
              <w:rPr>
                <w:rFonts w:ascii="Arial" w:hAnsi="Arial" w:cs="Arial"/>
                <w:b/>
                <w:bCs/>
                <w:sz w:val="20"/>
                <w:szCs w:val="20"/>
              </w:rPr>
              <w:t>n Bosch</w:t>
            </w:r>
            <w:r w:rsidR="00541F6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41F6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41F61" w:rsidRPr="00541F6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Afgerond</w:t>
            </w:r>
          </w:p>
        </w:tc>
        <w:tc>
          <w:tcPr>
            <w:tcW w:w="3020" w:type="dxa"/>
          </w:tcPr>
          <w:p w14:paraId="3DBDC4E5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34374B2D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maart</w:t>
            </w:r>
            <w:r w:rsidRPr="2B400B1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661AD" w14:paraId="0BFD8D35" w14:textId="77777777" w:rsidTr="004C6B2B">
        <w:trPr>
          <w:trHeight w:val="300"/>
        </w:trPr>
        <w:tc>
          <w:tcPr>
            <w:tcW w:w="3020" w:type="dxa"/>
          </w:tcPr>
          <w:p w14:paraId="2C824D4D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Oproep doen aan ouders met expertise op gebied van gezonde voeding</w:t>
            </w:r>
          </w:p>
          <w:p w14:paraId="01245195" w14:textId="22298784" w:rsidR="00E21843" w:rsidRPr="00E21843" w:rsidRDefault="00E21843" w:rsidP="004C6B2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843">
              <w:rPr>
                <w:rFonts w:ascii="Arial" w:hAnsi="Arial" w:cs="Arial"/>
                <w:b/>
                <w:bCs/>
                <w:sz w:val="20"/>
                <w:szCs w:val="20"/>
              </w:rPr>
              <w:t>Oproep gericht gedaan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werkgroep wordt gevormd</w:t>
            </w:r>
          </w:p>
          <w:p w14:paraId="4048B403" w14:textId="77777777" w:rsidR="0016695F" w:rsidRDefault="0016695F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E8B7522" w14:textId="402EBE7E" w:rsidR="00541F61" w:rsidRDefault="00541F61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41F6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Afgerond</w:t>
            </w:r>
          </w:p>
        </w:tc>
        <w:tc>
          <w:tcPr>
            <w:tcW w:w="3020" w:type="dxa"/>
          </w:tcPr>
          <w:p w14:paraId="67195105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</w:p>
        </w:tc>
        <w:tc>
          <w:tcPr>
            <w:tcW w:w="3020" w:type="dxa"/>
          </w:tcPr>
          <w:p w14:paraId="51462B72" w14:textId="77777777" w:rsidR="00E661AD" w:rsidRDefault="00E661AD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maart 2026</w:t>
            </w:r>
          </w:p>
        </w:tc>
      </w:tr>
      <w:tr w:rsidR="00E661AD" w14:paraId="1265D19A" w14:textId="77777777" w:rsidTr="004C6B2B">
        <w:trPr>
          <w:trHeight w:val="300"/>
        </w:trPr>
        <w:tc>
          <w:tcPr>
            <w:tcW w:w="3020" w:type="dxa"/>
          </w:tcPr>
          <w:p w14:paraId="191EE719" w14:textId="689581CE" w:rsidR="00E661AD" w:rsidRDefault="00416B37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Klassenouders worden benader</w:t>
            </w:r>
            <w:r w:rsidR="00212ED8">
              <w:rPr>
                <w:rFonts w:ascii="Arial" w:hAnsi="Arial" w:cs="Arial"/>
                <w:sz w:val="20"/>
                <w:szCs w:val="20"/>
              </w:rPr>
              <w:t>d voor werkgroep gezond voedingsbeleid.</w:t>
            </w:r>
          </w:p>
        </w:tc>
        <w:tc>
          <w:tcPr>
            <w:tcW w:w="3020" w:type="dxa"/>
          </w:tcPr>
          <w:p w14:paraId="51947070" w14:textId="612D0CCB" w:rsidR="00E661AD" w:rsidRDefault="00E52461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</w:t>
            </w:r>
          </w:p>
        </w:tc>
        <w:tc>
          <w:tcPr>
            <w:tcW w:w="3020" w:type="dxa"/>
          </w:tcPr>
          <w:p w14:paraId="46AA6808" w14:textId="126F200A" w:rsidR="00E661AD" w:rsidRDefault="00E52461" w:rsidP="004C6B2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mei 2026</w:t>
            </w:r>
          </w:p>
        </w:tc>
      </w:tr>
    </w:tbl>
    <w:p w14:paraId="36374E77" w14:textId="77777777" w:rsidR="00974F19" w:rsidRPr="00CD0A5D" w:rsidRDefault="00974F19" w:rsidP="00CD0A5D">
      <w:pPr>
        <w:pStyle w:val="Geenafstand"/>
        <w:rPr>
          <w:rFonts w:ascii="Arial" w:hAnsi="Arial" w:cs="Arial"/>
          <w:sz w:val="20"/>
          <w:szCs w:val="20"/>
        </w:rPr>
      </w:pPr>
    </w:p>
    <w:sectPr w:rsidR="00974F19" w:rsidRPr="00CD0A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6632" w14:textId="77777777" w:rsidR="00150B13" w:rsidRDefault="00150B13" w:rsidP="004D3202">
      <w:pPr>
        <w:spacing w:after="0" w:line="240" w:lineRule="auto"/>
      </w:pPr>
      <w:r>
        <w:separator/>
      </w:r>
    </w:p>
  </w:endnote>
  <w:endnote w:type="continuationSeparator" w:id="0">
    <w:p w14:paraId="77A2E6F0" w14:textId="77777777" w:rsidR="00150B13" w:rsidRDefault="00150B13" w:rsidP="004D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D58A" w14:textId="77777777" w:rsidR="00150B13" w:rsidRDefault="00150B13" w:rsidP="004D3202">
      <w:pPr>
        <w:spacing w:after="0" w:line="240" w:lineRule="auto"/>
      </w:pPr>
      <w:r>
        <w:separator/>
      </w:r>
    </w:p>
  </w:footnote>
  <w:footnote w:type="continuationSeparator" w:id="0">
    <w:p w14:paraId="250B181D" w14:textId="77777777" w:rsidR="00150B13" w:rsidRDefault="00150B13" w:rsidP="004D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AC38" w14:textId="77777777" w:rsidR="004D3202" w:rsidRDefault="004D32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0C1"/>
    <w:multiLevelType w:val="hybridMultilevel"/>
    <w:tmpl w:val="AB4647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D22"/>
    <w:multiLevelType w:val="hybridMultilevel"/>
    <w:tmpl w:val="ABCE8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60B0"/>
    <w:multiLevelType w:val="hybridMultilevel"/>
    <w:tmpl w:val="2974B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9B7"/>
    <w:multiLevelType w:val="hybridMultilevel"/>
    <w:tmpl w:val="D40C5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181"/>
    <w:multiLevelType w:val="hybridMultilevel"/>
    <w:tmpl w:val="98CC4AD6"/>
    <w:lvl w:ilvl="0" w:tplc="64FC91B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76339"/>
    <w:multiLevelType w:val="hybridMultilevel"/>
    <w:tmpl w:val="08EE123C"/>
    <w:lvl w:ilvl="0" w:tplc="D6BC9A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25D5"/>
    <w:multiLevelType w:val="hybridMultilevel"/>
    <w:tmpl w:val="94A2A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49A5"/>
    <w:multiLevelType w:val="multilevel"/>
    <w:tmpl w:val="A6AA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3B5EC3"/>
    <w:multiLevelType w:val="hybridMultilevel"/>
    <w:tmpl w:val="97480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F4C7A"/>
    <w:multiLevelType w:val="hybridMultilevel"/>
    <w:tmpl w:val="FB28BFBA"/>
    <w:lvl w:ilvl="0" w:tplc="829E749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0763E3"/>
    <w:multiLevelType w:val="hybridMultilevel"/>
    <w:tmpl w:val="D236E92E"/>
    <w:lvl w:ilvl="0" w:tplc="99E0AFD4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1716FB"/>
    <w:multiLevelType w:val="multilevel"/>
    <w:tmpl w:val="BB4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A4FD6"/>
    <w:multiLevelType w:val="hybridMultilevel"/>
    <w:tmpl w:val="1D8A8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D43F8"/>
    <w:multiLevelType w:val="hybridMultilevel"/>
    <w:tmpl w:val="DB26D736"/>
    <w:lvl w:ilvl="0" w:tplc="4BFA17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15F55"/>
    <w:multiLevelType w:val="hybridMultilevel"/>
    <w:tmpl w:val="FA7C2B2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0A04E1"/>
    <w:multiLevelType w:val="hybridMultilevel"/>
    <w:tmpl w:val="0EEA8472"/>
    <w:lvl w:ilvl="0" w:tplc="2A1E4B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0240">
    <w:abstractNumId w:val="5"/>
  </w:num>
  <w:num w:numId="2" w16cid:durableId="1021205945">
    <w:abstractNumId w:val="11"/>
  </w:num>
  <w:num w:numId="3" w16cid:durableId="1157915992">
    <w:abstractNumId w:val="6"/>
  </w:num>
  <w:num w:numId="4" w16cid:durableId="2026396396">
    <w:abstractNumId w:val="14"/>
  </w:num>
  <w:num w:numId="5" w16cid:durableId="1874422891">
    <w:abstractNumId w:val="3"/>
  </w:num>
  <w:num w:numId="6" w16cid:durableId="1963682740">
    <w:abstractNumId w:val="4"/>
  </w:num>
  <w:num w:numId="7" w16cid:durableId="34932529">
    <w:abstractNumId w:val="13"/>
  </w:num>
  <w:num w:numId="8" w16cid:durableId="1515726785">
    <w:abstractNumId w:val="7"/>
  </w:num>
  <w:num w:numId="9" w16cid:durableId="1384523765">
    <w:abstractNumId w:val="15"/>
  </w:num>
  <w:num w:numId="10" w16cid:durableId="96216405">
    <w:abstractNumId w:val="12"/>
  </w:num>
  <w:num w:numId="11" w16cid:durableId="859972202">
    <w:abstractNumId w:val="0"/>
  </w:num>
  <w:num w:numId="12" w16cid:durableId="208147044">
    <w:abstractNumId w:val="8"/>
  </w:num>
  <w:num w:numId="13" w16cid:durableId="1708335593">
    <w:abstractNumId w:val="1"/>
  </w:num>
  <w:num w:numId="14" w16cid:durableId="402877677">
    <w:abstractNumId w:val="2"/>
  </w:num>
  <w:num w:numId="15" w16cid:durableId="2140031976">
    <w:abstractNumId w:val="10"/>
  </w:num>
  <w:num w:numId="16" w16cid:durableId="693920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19"/>
    <w:rsid w:val="00000B97"/>
    <w:rsid w:val="00032FB7"/>
    <w:rsid w:val="00044DCB"/>
    <w:rsid w:val="00045003"/>
    <w:rsid w:val="0004516F"/>
    <w:rsid w:val="0005720E"/>
    <w:rsid w:val="00072BF2"/>
    <w:rsid w:val="0007487E"/>
    <w:rsid w:val="00075296"/>
    <w:rsid w:val="0007651B"/>
    <w:rsid w:val="00083ABE"/>
    <w:rsid w:val="000873A5"/>
    <w:rsid w:val="00090200"/>
    <w:rsid w:val="00096051"/>
    <w:rsid w:val="000B03DF"/>
    <w:rsid w:val="000C6A9E"/>
    <w:rsid w:val="000C7960"/>
    <w:rsid w:val="000C7D70"/>
    <w:rsid w:val="000E0E0D"/>
    <w:rsid w:val="000F5644"/>
    <w:rsid w:val="00104FFF"/>
    <w:rsid w:val="0010782E"/>
    <w:rsid w:val="00114FE6"/>
    <w:rsid w:val="00123909"/>
    <w:rsid w:val="00150B13"/>
    <w:rsid w:val="00156A13"/>
    <w:rsid w:val="0016695F"/>
    <w:rsid w:val="0017100D"/>
    <w:rsid w:val="0017202E"/>
    <w:rsid w:val="00173F4F"/>
    <w:rsid w:val="00185607"/>
    <w:rsid w:val="001B334A"/>
    <w:rsid w:val="001C0B30"/>
    <w:rsid w:val="001C36B0"/>
    <w:rsid w:val="001C79E2"/>
    <w:rsid w:val="001D522C"/>
    <w:rsid w:val="00212ED8"/>
    <w:rsid w:val="00213C4C"/>
    <w:rsid w:val="00221159"/>
    <w:rsid w:val="00230888"/>
    <w:rsid w:val="00236668"/>
    <w:rsid w:val="00261882"/>
    <w:rsid w:val="00270D4C"/>
    <w:rsid w:val="00280573"/>
    <w:rsid w:val="00281911"/>
    <w:rsid w:val="002E075F"/>
    <w:rsid w:val="00336A23"/>
    <w:rsid w:val="003402D0"/>
    <w:rsid w:val="003542B4"/>
    <w:rsid w:val="00384F0E"/>
    <w:rsid w:val="003917D5"/>
    <w:rsid w:val="00392889"/>
    <w:rsid w:val="003B4409"/>
    <w:rsid w:val="003E1B10"/>
    <w:rsid w:val="003F45DA"/>
    <w:rsid w:val="003F6E6C"/>
    <w:rsid w:val="00401119"/>
    <w:rsid w:val="00416B37"/>
    <w:rsid w:val="004178E2"/>
    <w:rsid w:val="0044215C"/>
    <w:rsid w:val="00453B47"/>
    <w:rsid w:val="0046598E"/>
    <w:rsid w:val="00483319"/>
    <w:rsid w:val="004A1774"/>
    <w:rsid w:val="004A5068"/>
    <w:rsid w:val="004D14B9"/>
    <w:rsid w:val="004D2B37"/>
    <w:rsid w:val="004D3202"/>
    <w:rsid w:val="004D3FBC"/>
    <w:rsid w:val="004F2A74"/>
    <w:rsid w:val="004F413A"/>
    <w:rsid w:val="00540A19"/>
    <w:rsid w:val="00541F61"/>
    <w:rsid w:val="00546BEE"/>
    <w:rsid w:val="00562370"/>
    <w:rsid w:val="00567E18"/>
    <w:rsid w:val="00597BFA"/>
    <w:rsid w:val="005E76FE"/>
    <w:rsid w:val="005F3524"/>
    <w:rsid w:val="00640A65"/>
    <w:rsid w:val="006523F2"/>
    <w:rsid w:val="006549C1"/>
    <w:rsid w:val="00663F17"/>
    <w:rsid w:val="00681074"/>
    <w:rsid w:val="0068656F"/>
    <w:rsid w:val="00695BB8"/>
    <w:rsid w:val="006A644A"/>
    <w:rsid w:val="006B10DA"/>
    <w:rsid w:val="006B1496"/>
    <w:rsid w:val="006C4879"/>
    <w:rsid w:val="006F177E"/>
    <w:rsid w:val="007037DE"/>
    <w:rsid w:val="0072010C"/>
    <w:rsid w:val="007206FD"/>
    <w:rsid w:val="00722DAB"/>
    <w:rsid w:val="00756B20"/>
    <w:rsid w:val="00772FA7"/>
    <w:rsid w:val="00787799"/>
    <w:rsid w:val="00790E69"/>
    <w:rsid w:val="00796269"/>
    <w:rsid w:val="007B2076"/>
    <w:rsid w:val="007D7B0F"/>
    <w:rsid w:val="008116F6"/>
    <w:rsid w:val="00812199"/>
    <w:rsid w:val="008314D4"/>
    <w:rsid w:val="0084688E"/>
    <w:rsid w:val="00851AE8"/>
    <w:rsid w:val="0087479E"/>
    <w:rsid w:val="00894C63"/>
    <w:rsid w:val="0089754F"/>
    <w:rsid w:val="008B1418"/>
    <w:rsid w:val="008D7E25"/>
    <w:rsid w:val="008E18E0"/>
    <w:rsid w:val="00916D79"/>
    <w:rsid w:val="009205F1"/>
    <w:rsid w:val="00930F6F"/>
    <w:rsid w:val="00940ACB"/>
    <w:rsid w:val="009714D2"/>
    <w:rsid w:val="0097394B"/>
    <w:rsid w:val="00974F19"/>
    <w:rsid w:val="009A2D63"/>
    <w:rsid w:val="009B5846"/>
    <w:rsid w:val="009C5FD4"/>
    <w:rsid w:val="009D0239"/>
    <w:rsid w:val="009D3D74"/>
    <w:rsid w:val="00A43DBB"/>
    <w:rsid w:val="00A66D10"/>
    <w:rsid w:val="00A7189A"/>
    <w:rsid w:val="00AA4B92"/>
    <w:rsid w:val="00AB26B8"/>
    <w:rsid w:val="00AB7D8B"/>
    <w:rsid w:val="00AF6820"/>
    <w:rsid w:val="00AF76E4"/>
    <w:rsid w:val="00B1069A"/>
    <w:rsid w:val="00B25A61"/>
    <w:rsid w:val="00B45ABE"/>
    <w:rsid w:val="00B55553"/>
    <w:rsid w:val="00BD02BD"/>
    <w:rsid w:val="00BE26FC"/>
    <w:rsid w:val="00C40A1D"/>
    <w:rsid w:val="00C415B1"/>
    <w:rsid w:val="00C64AF8"/>
    <w:rsid w:val="00CC31FC"/>
    <w:rsid w:val="00CC4CD4"/>
    <w:rsid w:val="00CD0A5D"/>
    <w:rsid w:val="00CD2894"/>
    <w:rsid w:val="00CF2218"/>
    <w:rsid w:val="00CF5494"/>
    <w:rsid w:val="00D1193D"/>
    <w:rsid w:val="00D27DE5"/>
    <w:rsid w:val="00D45B23"/>
    <w:rsid w:val="00D673A6"/>
    <w:rsid w:val="00D702ED"/>
    <w:rsid w:val="00D73ADF"/>
    <w:rsid w:val="00DB2919"/>
    <w:rsid w:val="00DE55B8"/>
    <w:rsid w:val="00DF7694"/>
    <w:rsid w:val="00E100D0"/>
    <w:rsid w:val="00E11712"/>
    <w:rsid w:val="00E12F06"/>
    <w:rsid w:val="00E21843"/>
    <w:rsid w:val="00E40F9A"/>
    <w:rsid w:val="00E52461"/>
    <w:rsid w:val="00E661AD"/>
    <w:rsid w:val="00E774DB"/>
    <w:rsid w:val="00E776B2"/>
    <w:rsid w:val="00E84A3F"/>
    <w:rsid w:val="00EA339F"/>
    <w:rsid w:val="00EB4BB9"/>
    <w:rsid w:val="00EB6216"/>
    <w:rsid w:val="00EB6347"/>
    <w:rsid w:val="00EE3151"/>
    <w:rsid w:val="00EF781D"/>
    <w:rsid w:val="00F071E4"/>
    <w:rsid w:val="00F22440"/>
    <w:rsid w:val="00F53B77"/>
    <w:rsid w:val="00F576F7"/>
    <w:rsid w:val="00F623D7"/>
    <w:rsid w:val="00F701D8"/>
    <w:rsid w:val="00F75756"/>
    <w:rsid w:val="00F87D0F"/>
    <w:rsid w:val="00F908E0"/>
    <w:rsid w:val="00F9400D"/>
    <w:rsid w:val="00F97BFD"/>
    <w:rsid w:val="00FA0984"/>
    <w:rsid w:val="00FA0D38"/>
    <w:rsid w:val="00FC5DE7"/>
    <w:rsid w:val="00FC7BB7"/>
    <w:rsid w:val="00FD30AA"/>
    <w:rsid w:val="00FE2055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44C2"/>
  <w15:chartTrackingRefBased/>
  <w15:docId w15:val="{B0997F7D-0ACD-439E-8B7B-98EE5C5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3202"/>
  </w:style>
  <w:style w:type="paragraph" w:styleId="Kop1">
    <w:name w:val="heading 1"/>
    <w:basedOn w:val="Standaard"/>
    <w:next w:val="Standaard"/>
    <w:link w:val="Kop1Char"/>
    <w:uiPriority w:val="9"/>
    <w:qFormat/>
    <w:rsid w:val="004D320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2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2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2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2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2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2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2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2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202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202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202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202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202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202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202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202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202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D32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4D320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2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202"/>
    <w:rPr>
      <w:rFonts w:asciiTheme="majorHAnsi" w:eastAsiaTheme="majorEastAsia" w:hAnsiTheme="majorHAnsi" w:cstheme="majorBidi"/>
      <w:sz w:val="30"/>
      <w:szCs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20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4D3202"/>
    <w:rPr>
      <w:i/>
      <w:iCs/>
      <w:color w:val="262626" w:themeColor="text1" w:themeTint="D9"/>
    </w:rPr>
  </w:style>
  <w:style w:type="paragraph" w:styleId="Lijstalinea">
    <w:name w:val="List Paragraph"/>
    <w:basedOn w:val="Standaard"/>
    <w:uiPriority w:val="34"/>
    <w:qFormat/>
    <w:rsid w:val="00974F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202"/>
    <w:rPr>
      <w:b/>
      <w:bCs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20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202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Intensieveverwijzing">
    <w:name w:val="Intense Reference"/>
    <w:basedOn w:val="Standaardalinea-lettertype"/>
    <w:uiPriority w:val="32"/>
    <w:qFormat/>
    <w:rsid w:val="004D3202"/>
    <w:rPr>
      <w:b/>
      <w:bCs/>
      <w:smallCaps/>
      <w:color w:val="62A39F" w:themeColor="accent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D3202"/>
    <w:pPr>
      <w:spacing w:line="240" w:lineRule="auto"/>
    </w:pPr>
    <w:rPr>
      <w:b/>
      <w:bCs/>
      <w:smallCaps/>
      <w:color w:val="595959" w:themeColor="text1" w:themeTint="A6"/>
    </w:rPr>
  </w:style>
  <w:style w:type="character" w:styleId="Zwaar">
    <w:name w:val="Strong"/>
    <w:basedOn w:val="Standaardalinea-lettertype"/>
    <w:uiPriority w:val="22"/>
    <w:qFormat/>
    <w:rsid w:val="004D3202"/>
    <w:rPr>
      <w:b/>
      <w:bCs/>
    </w:rPr>
  </w:style>
  <w:style w:type="character" w:styleId="Nadruk">
    <w:name w:val="Emphasis"/>
    <w:basedOn w:val="Standaardalinea-lettertype"/>
    <w:uiPriority w:val="20"/>
    <w:qFormat/>
    <w:rsid w:val="004D3202"/>
    <w:rPr>
      <w:i/>
      <w:iCs/>
      <w:color w:val="62A39F" w:themeColor="accent6"/>
    </w:rPr>
  </w:style>
  <w:style w:type="paragraph" w:styleId="Geenafstand">
    <w:name w:val="No Spacing"/>
    <w:uiPriority w:val="1"/>
    <w:qFormat/>
    <w:rsid w:val="004D3202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4D3202"/>
    <w:rPr>
      <w:i/>
      <w:iCs/>
    </w:rPr>
  </w:style>
  <w:style w:type="character" w:styleId="Subtieleverwijzing">
    <w:name w:val="Subtle Reference"/>
    <w:basedOn w:val="Standaardalinea-lettertype"/>
    <w:uiPriority w:val="31"/>
    <w:qFormat/>
    <w:rsid w:val="004D3202"/>
    <w:rPr>
      <w:smallCaps/>
      <w:color w:val="595959" w:themeColor="text1" w:themeTint="A6"/>
    </w:rPr>
  </w:style>
  <w:style w:type="character" w:styleId="Titelvanboek">
    <w:name w:val="Book Title"/>
    <w:basedOn w:val="Standaardalinea-lettertype"/>
    <w:uiPriority w:val="33"/>
    <w:qFormat/>
    <w:rsid w:val="004D3202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D3202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4D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202"/>
  </w:style>
  <w:style w:type="paragraph" w:styleId="Voettekst">
    <w:name w:val="footer"/>
    <w:basedOn w:val="Standaard"/>
    <w:link w:val="VoettekstChar"/>
    <w:uiPriority w:val="99"/>
    <w:unhideWhenUsed/>
    <w:rsid w:val="004D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202"/>
  </w:style>
  <w:style w:type="table" w:styleId="Tabelraster">
    <w:name w:val="Table Grid"/>
    <w:basedOn w:val="Standaardtabel"/>
    <w:uiPriority w:val="59"/>
    <w:rsid w:val="006A6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AB7D8B"/>
    <w:rPr>
      <w:color w:val="6EAC1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-directiekamer">
  <a:themeElements>
    <a:clrScheme name="Blauw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on-directiekamer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-directiekamer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C1C-B52C-432A-8303-A97F0EF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Voets</dc:creator>
  <cp:keywords/>
  <dc:description/>
  <cp:lastModifiedBy>Joyce Gloudemans</cp:lastModifiedBy>
  <cp:revision>2</cp:revision>
  <dcterms:created xsi:type="dcterms:W3CDTF">2026-05-11T15:14:00Z</dcterms:created>
  <dcterms:modified xsi:type="dcterms:W3CDTF">2026-05-11T15:14:00Z</dcterms:modified>
</cp:coreProperties>
</file>