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72C8" w14:textId="7C32415C" w:rsidR="00446BC1" w:rsidRPr="006042BE" w:rsidRDefault="00E26D81" w:rsidP="00E26D81">
      <w:r w:rsidRPr="00E26D81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E8C38FC" wp14:editId="6F8101D6">
            <wp:simplePos x="0" y="0"/>
            <wp:positionH relativeFrom="margin">
              <wp:posOffset>4377690</wp:posOffset>
            </wp:positionH>
            <wp:positionV relativeFrom="paragraph">
              <wp:posOffset>447</wp:posOffset>
            </wp:positionV>
            <wp:extent cx="1854200" cy="1132205"/>
            <wp:effectExtent l="0" t="0" r="0" b="0"/>
            <wp:wrapThrough wrapText="bothSides">
              <wp:wrapPolygon edited="0">
                <wp:start x="9616" y="0"/>
                <wp:lineTo x="7693" y="485"/>
                <wp:lineTo x="7249" y="3392"/>
                <wp:lineTo x="5770" y="4361"/>
                <wp:lineTo x="3995" y="6057"/>
                <wp:lineTo x="4142" y="7753"/>
                <wp:lineTo x="2515" y="9934"/>
                <wp:lineTo x="2071" y="10903"/>
                <wp:lineTo x="2071" y="21321"/>
                <wp:lineTo x="19825" y="21321"/>
                <wp:lineTo x="19973" y="9934"/>
                <wp:lineTo x="19529" y="8965"/>
                <wp:lineTo x="17753" y="7753"/>
                <wp:lineTo x="18789" y="6784"/>
                <wp:lineTo x="18049" y="5330"/>
                <wp:lineTo x="15090" y="3150"/>
                <wp:lineTo x="13759" y="727"/>
                <wp:lineTo x="12723" y="0"/>
                <wp:lineTo x="9616" y="0"/>
              </wp:wrapPolygon>
            </wp:wrapThrough>
            <wp:docPr id="1" name="Afbeelding 1" descr="\\SKIPOS-FS01\Scholen\BS De Parel\Users\RedirectFolders\m.vanmeurs\Pictures\logo BS De Pare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KIPOS-FS01\Scholen\BS De Parel\Users\RedirectFolders\m.vanmeurs\Pictures\logo BS De Parel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B2B" w:rsidRPr="00352B2B">
        <w:rPr>
          <w:sz w:val="40"/>
          <w:szCs w:val="40"/>
        </w:rPr>
        <w:t>J</w:t>
      </w:r>
      <w:r w:rsidR="00446BC1" w:rsidRPr="00352B2B">
        <w:rPr>
          <w:sz w:val="40"/>
          <w:szCs w:val="40"/>
        </w:rPr>
        <w:t xml:space="preserve">aarverslag </w:t>
      </w:r>
      <w:r w:rsidR="00DF0107" w:rsidRPr="00352B2B">
        <w:rPr>
          <w:sz w:val="40"/>
          <w:szCs w:val="40"/>
        </w:rPr>
        <w:t>Medezeggenschapsraad</w:t>
      </w:r>
    </w:p>
    <w:p w14:paraId="4AF35093" w14:textId="31E8275A" w:rsidR="00446BC1" w:rsidRPr="00352B2B" w:rsidRDefault="00457C00" w:rsidP="00E26D81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0959AB">
        <w:rPr>
          <w:sz w:val="28"/>
          <w:szCs w:val="28"/>
        </w:rPr>
        <w:t xml:space="preserve">chooljaar </w:t>
      </w:r>
      <w:r w:rsidR="009B2BD1">
        <w:rPr>
          <w:sz w:val="28"/>
          <w:szCs w:val="28"/>
        </w:rPr>
        <w:t>202</w:t>
      </w:r>
      <w:r w:rsidR="002C7E91">
        <w:rPr>
          <w:sz w:val="28"/>
          <w:szCs w:val="28"/>
        </w:rPr>
        <w:t>1</w:t>
      </w:r>
      <w:r w:rsidR="00B3782F">
        <w:rPr>
          <w:sz w:val="28"/>
          <w:szCs w:val="28"/>
        </w:rPr>
        <w:t>-2022</w:t>
      </w:r>
    </w:p>
    <w:p w14:paraId="51F0AA49" w14:textId="77777777" w:rsidR="00E26D81" w:rsidRDefault="00E26D81"/>
    <w:p w14:paraId="18C19880" w14:textId="77777777" w:rsidR="00446BC1" w:rsidRPr="00CD6B5B" w:rsidRDefault="00446BC1">
      <w:pPr>
        <w:rPr>
          <w:b/>
        </w:rPr>
      </w:pPr>
      <w:r w:rsidRPr="00CD6B5B">
        <w:rPr>
          <w:b/>
        </w:rPr>
        <w:t>Algeme</w:t>
      </w:r>
      <w:r w:rsidR="00352B2B" w:rsidRPr="00CD6B5B">
        <w:rPr>
          <w:b/>
        </w:rPr>
        <w:t>ne informatie</w:t>
      </w:r>
    </w:p>
    <w:p w14:paraId="234D2491" w14:textId="50B58929" w:rsidR="00E5156B" w:rsidRPr="00C41175" w:rsidRDefault="002C7E91" w:rsidP="00E5156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De bezetting van de MR is </w:t>
      </w:r>
      <w:r w:rsidR="00E5156B">
        <w:t xml:space="preserve">afgelopen jaar </w:t>
      </w:r>
      <w:r>
        <w:t>gelijk gebleven.</w:t>
      </w:r>
      <w:r w:rsidR="000959AB">
        <w:t xml:space="preserve">  </w:t>
      </w:r>
      <w:r w:rsidR="00D6389D">
        <w:br/>
        <w:t xml:space="preserve">In april 2022 zijn er twee vacatures uitgezet voor zowel de MR als de GMR. Kristel Heijmans zal vanaf het nieuwe schooljaar lid zijn van de MR en Neeltje </w:t>
      </w:r>
      <w:r w:rsidR="009D4AD8">
        <w:t>van de Laar</w:t>
      </w:r>
      <w:r w:rsidR="00D6389D">
        <w:t xml:space="preserve"> wordt lid van de GMR (en toehoorder bij de MR). </w:t>
      </w:r>
      <w:proofErr w:type="spellStart"/>
      <w:r w:rsidR="00D6389D">
        <w:t>Sindy</w:t>
      </w:r>
      <w:proofErr w:type="spellEnd"/>
      <w:r w:rsidR="00D6389D">
        <w:t xml:space="preserve"> heeft afscheid genomen van de GMR</w:t>
      </w:r>
      <w:r w:rsidR="00C41175">
        <w:t>,</w:t>
      </w:r>
      <w:r w:rsidR="00D6389D">
        <w:t xml:space="preserve"> maar zal wel lid blijven van de MR. Nicole heeft afscheid genomen van de MR.</w:t>
      </w:r>
      <w:r w:rsidR="00D44D18">
        <w:t xml:space="preserve"> </w:t>
      </w:r>
      <w:r w:rsidR="00E5156B">
        <w:t xml:space="preserve">Ook zal </w:t>
      </w:r>
      <w:r w:rsidR="00E5156B" w:rsidRPr="00C41175">
        <w:t xml:space="preserve">Lianne vanaf het nieuwe schooljaar niet meer als toehoorder aanwezig zijn bij de MR. </w:t>
      </w:r>
    </w:p>
    <w:p w14:paraId="27988DFA" w14:textId="77777777" w:rsidR="00E5156B" w:rsidRDefault="00E5156B" w:rsidP="00D44D18">
      <w:pPr>
        <w:widowControl w:val="0"/>
      </w:pPr>
    </w:p>
    <w:p w14:paraId="7A472DFD" w14:textId="45C73A6E" w:rsidR="00796700" w:rsidRDefault="00D44D18">
      <w:pPr>
        <w:contextualSpacing/>
      </w:pPr>
      <w:r w:rsidRPr="00D44D18">
        <w:t xml:space="preserve">Er is een </w:t>
      </w:r>
      <w:r w:rsidR="007C2C0E">
        <w:t>jaar</w:t>
      </w:r>
      <w:r w:rsidRPr="00D44D18">
        <w:t xml:space="preserve">agenda opgesteld met vaste agendapunten die jaarlijks terugkomen. </w:t>
      </w:r>
      <w:r w:rsidR="007C2C0E">
        <w:t>Hierin staat ook als</w:t>
      </w:r>
      <w:r w:rsidR="006C7521" w:rsidRPr="007C2C0E">
        <w:t xml:space="preserve"> extra attentiepunt dat we controleren dat er geen privacy</w:t>
      </w:r>
      <w:r w:rsidR="00C41175">
        <w:t>gevoelige informatie</w:t>
      </w:r>
      <w:r w:rsidR="006C7521" w:rsidRPr="007C2C0E">
        <w:t xml:space="preserve"> in de notulen staan.</w:t>
      </w:r>
    </w:p>
    <w:p w14:paraId="78431D8F" w14:textId="79BF66ED" w:rsidR="007C2C0E" w:rsidRDefault="007C2C0E">
      <w:r>
        <w:t>Er zijn 6 vergaderingen geweest</w:t>
      </w:r>
      <w:r w:rsidR="00C41175">
        <w:t xml:space="preserve"> afgelopen schooljaar</w:t>
      </w:r>
      <w:r>
        <w:t>.</w:t>
      </w:r>
    </w:p>
    <w:p w14:paraId="7F2A2661" w14:textId="77777777" w:rsidR="007C2C0E" w:rsidRDefault="007C2C0E">
      <w:pPr>
        <w:rPr>
          <w:b/>
        </w:rPr>
      </w:pPr>
    </w:p>
    <w:p w14:paraId="779EAF64" w14:textId="46CE9B57" w:rsidR="00352B2B" w:rsidRDefault="00352B2B">
      <w:pPr>
        <w:rPr>
          <w:b/>
        </w:rPr>
      </w:pPr>
      <w:r w:rsidRPr="00CD6B5B">
        <w:rPr>
          <w:b/>
        </w:rPr>
        <w:t>Onderwerpen die besproken zijn</w:t>
      </w:r>
      <w:r w:rsidR="00CD6B5B" w:rsidRPr="00CD6B5B">
        <w:rPr>
          <w:b/>
        </w:rPr>
        <w:t xml:space="preserve"> </w:t>
      </w:r>
      <w:r w:rsidR="00C00C68">
        <w:rPr>
          <w:b/>
        </w:rPr>
        <w:t>of</w:t>
      </w:r>
      <w:r w:rsidR="00CD6B5B" w:rsidRPr="00CD6B5B">
        <w:rPr>
          <w:b/>
        </w:rPr>
        <w:t xml:space="preserve"> </w:t>
      </w:r>
      <w:r w:rsidR="00CD6B5B">
        <w:rPr>
          <w:b/>
        </w:rPr>
        <w:t xml:space="preserve">waar </w:t>
      </w:r>
      <w:r w:rsidR="00CD6B5B" w:rsidRPr="00CD6B5B">
        <w:rPr>
          <w:b/>
        </w:rPr>
        <w:t>advies op gegeven is</w:t>
      </w:r>
      <w:r w:rsidRPr="00CD6B5B">
        <w:rPr>
          <w:b/>
        </w:rPr>
        <w:t>:</w:t>
      </w:r>
    </w:p>
    <w:p w14:paraId="5CFC1BE0" w14:textId="61A56678" w:rsidR="00BC0432" w:rsidRDefault="00BC0432" w:rsidP="00BC0432">
      <w:pPr>
        <w:pStyle w:val="Lijstalinea"/>
        <w:numPr>
          <w:ilvl w:val="0"/>
          <w:numId w:val="2"/>
        </w:numPr>
      </w:pPr>
      <w:r w:rsidRPr="00F9061E">
        <w:t>Evaluatie schoolprogramma 2020-2023 vanuit NPO</w:t>
      </w:r>
    </w:p>
    <w:p w14:paraId="21590501" w14:textId="218ED846" w:rsidR="00F9061E" w:rsidRPr="00F9061E" w:rsidRDefault="00F9061E" w:rsidP="00F9061E">
      <w:pPr>
        <w:pStyle w:val="Lijstalinea"/>
        <w:widowControl w:val="0"/>
        <w:numPr>
          <w:ilvl w:val="0"/>
          <w:numId w:val="2"/>
        </w:numPr>
        <w:spacing w:after="0" w:line="240" w:lineRule="auto"/>
      </w:pPr>
      <w:r w:rsidRPr="00F9061E">
        <w:t>De voortgang van het NPO-plan is meermaals besproken</w:t>
      </w:r>
      <w:r w:rsidR="00A4250A">
        <w:t xml:space="preserve"> </w:t>
      </w:r>
    </w:p>
    <w:p w14:paraId="44D2A414" w14:textId="2CECD75D" w:rsidR="00A951FE" w:rsidRPr="00F9061E" w:rsidRDefault="00A951FE" w:rsidP="00BC0432">
      <w:pPr>
        <w:pStyle w:val="Lijstalinea"/>
        <w:numPr>
          <w:ilvl w:val="0"/>
          <w:numId w:val="2"/>
        </w:numPr>
      </w:pPr>
      <w:r w:rsidRPr="00F9061E">
        <w:t>Coronamaatregelen</w:t>
      </w:r>
    </w:p>
    <w:p w14:paraId="40C76E7F" w14:textId="6A793422" w:rsidR="001E71A0" w:rsidRDefault="007C2C0E" w:rsidP="001E71A0">
      <w:pPr>
        <w:pStyle w:val="Lijstalinea"/>
        <w:numPr>
          <w:ilvl w:val="0"/>
          <w:numId w:val="2"/>
        </w:numPr>
      </w:pPr>
      <w:r w:rsidRPr="00F9061E">
        <w:t>De a</w:t>
      </w:r>
      <w:r w:rsidR="00D44D18" w:rsidRPr="00F9061E">
        <w:t xml:space="preserve">nalyse </w:t>
      </w:r>
      <w:r w:rsidRPr="00F9061E">
        <w:t xml:space="preserve">van de </w:t>
      </w:r>
      <w:r w:rsidR="00D44D18" w:rsidRPr="00F9061E">
        <w:t>M-toets</w:t>
      </w:r>
      <w:r w:rsidRPr="00F9061E">
        <w:t xml:space="preserve"> </w:t>
      </w:r>
      <w:r w:rsidR="00A4250A">
        <w:t>en acties daarui</w:t>
      </w:r>
      <w:r w:rsidR="00A82E14">
        <w:t>t</w:t>
      </w:r>
    </w:p>
    <w:p w14:paraId="19AC8A76" w14:textId="5DC30FA9" w:rsidR="001E71A0" w:rsidRPr="00F9061E" w:rsidRDefault="001E71A0" w:rsidP="001E71A0">
      <w:pPr>
        <w:pStyle w:val="Lijstalinea"/>
        <w:numPr>
          <w:ilvl w:val="0"/>
          <w:numId w:val="2"/>
        </w:numPr>
      </w:pPr>
      <w:r>
        <w:t>Ontwikkeling leerlingenaantal</w:t>
      </w:r>
      <w:r w:rsidR="00A4250A">
        <w:t xml:space="preserve"> en gevolgen voor formatie</w:t>
      </w:r>
    </w:p>
    <w:p w14:paraId="134DADD3" w14:textId="685D82A3" w:rsidR="00D44D18" w:rsidRPr="00F9061E" w:rsidRDefault="00D44D18" w:rsidP="006672AE">
      <w:pPr>
        <w:pStyle w:val="Lijstalinea"/>
        <w:numPr>
          <w:ilvl w:val="0"/>
          <w:numId w:val="2"/>
        </w:numPr>
      </w:pPr>
      <w:r w:rsidRPr="00F9061E">
        <w:t xml:space="preserve">Enquête </w:t>
      </w:r>
      <w:r w:rsidR="007C2C0E" w:rsidRPr="00F9061E">
        <w:t xml:space="preserve">en analyse </w:t>
      </w:r>
      <w:r w:rsidR="00C41175">
        <w:t xml:space="preserve">van de </w:t>
      </w:r>
      <w:r w:rsidR="007C2C0E" w:rsidRPr="00F9061E">
        <w:t xml:space="preserve">resultaten </w:t>
      </w:r>
      <w:r w:rsidR="00C41175">
        <w:t xml:space="preserve">van de </w:t>
      </w:r>
      <w:r w:rsidRPr="00F9061E">
        <w:t>oudertevredenheidspeiling</w:t>
      </w:r>
      <w:r w:rsidR="001E71A0">
        <w:t xml:space="preserve"> en actiepunten</w:t>
      </w:r>
    </w:p>
    <w:p w14:paraId="6C5F94B5" w14:textId="12B6F65B" w:rsidR="00A951FE" w:rsidRPr="00F9061E" w:rsidRDefault="00A951FE" w:rsidP="00BC0432">
      <w:pPr>
        <w:pStyle w:val="Lijstalinea"/>
        <w:numPr>
          <w:ilvl w:val="0"/>
          <w:numId w:val="2"/>
        </w:numPr>
      </w:pPr>
      <w:r w:rsidRPr="00F9061E">
        <w:t xml:space="preserve">Eerste reacties op </w:t>
      </w:r>
      <w:r w:rsidR="00C41175">
        <w:t xml:space="preserve">de </w:t>
      </w:r>
      <w:r w:rsidRPr="00F9061E">
        <w:t xml:space="preserve">komst van </w:t>
      </w:r>
      <w:proofErr w:type="spellStart"/>
      <w:r w:rsidRPr="00F9061E">
        <w:t>Social</w:t>
      </w:r>
      <w:proofErr w:type="spellEnd"/>
      <w:r w:rsidRPr="00F9061E">
        <w:t xml:space="preserve"> Schools</w:t>
      </w:r>
    </w:p>
    <w:p w14:paraId="0BB9597B" w14:textId="1015CB04" w:rsidR="00E5156B" w:rsidRPr="00F9061E" w:rsidRDefault="00C00C68" w:rsidP="00E5156B">
      <w:pPr>
        <w:pStyle w:val="Lijstalinea"/>
        <w:numPr>
          <w:ilvl w:val="0"/>
          <w:numId w:val="2"/>
        </w:numPr>
      </w:pPr>
      <w:r>
        <w:t xml:space="preserve">Evaluatie van acties door </w:t>
      </w:r>
      <w:r w:rsidR="00977322" w:rsidRPr="001A2894">
        <w:t xml:space="preserve">Werkgroep Verkeer </w:t>
      </w:r>
      <w:r w:rsidR="00DA2275" w:rsidRPr="00945356">
        <w:t>rondom verkeersveiligheid</w:t>
      </w:r>
      <w:r w:rsidR="00E5156B">
        <w:t xml:space="preserve"> aan de Kerkwijk en het parkeerbeleid</w:t>
      </w:r>
    </w:p>
    <w:p w14:paraId="430B94F4" w14:textId="5BC0EE82" w:rsidR="00977322" w:rsidRPr="00F9061E" w:rsidRDefault="00977322" w:rsidP="00E5156B">
      <w:pPr>
        <w:pStyle w:val="Lijstalinea"/>
        <w:numPr>
          <w:ilvl w:val="0"/>
          <w:numId w:val="2"/>
        </w:numPr>
      </w:pPr>
      <w:r w:rsidRPr="00F9061E">
        <w:t xml:space="preserve">Profilering school en PR: </w:t>
      </w:r>
      <w:r w:rsidR="007C2C0E" w:rsidRPr="00F9061E">
        <w:t>Het p</w:t>
      </w:r>
      <w:r w:rsidR="00D44D18" w:rsidRPr="00F9061E">
        <w:t>euter-kleuterplein is opgestart</w:t>
      </w:r>
      <w:r w:rsidR="00162DF9">
        <w:t>.</w:t>
      </w:r>
      <w:r w:rsidR="00E5156B">
        <w:t xml:space="preserve"> </w:t>
      </w:r>
      <w:r w:rsidR="00C41175">
        <w:t xml:space="preserve">Het gebruik van </w:t>
      </w:r>
      <w:proofErr w:type="spellStart"/>
      <w:r w:rsidR="00C41175">
        <w:t>s</w:t>
      </w:r>
      <w:r w:rsidR="00E5156B" w:rsidRPr="00F9061E">
        <w:t>ocial</w:t>
      </w:r>
      <w:proofErr w:type="spellEnd"/>
      <w:r w:rsidR="00E5156B" w:rsidRPr="00F9061E">
        <w:t xml:space="preserve"> media </w:t>
      </w:r>
      <w:r w:rsidR="00C41175">
        <w:t xml:space="preserve">door de school </w:t>
      </w:r>
      <w:r w:rsidR="00E5156B" w:rsidRPr="00F9061E">
        <w:t xml:space="preserve">zal volgend schooljaar </w:t>
      </w:r>
      <w:r w:rsidR="00C41175">
        <w:t>toegevoegd</w:t>
      </w:r>
      <w:r w:rsidR="00E5156B" w:rsidRPr="00F9061E">
        <w:t xml:space="preserve"> worden bij </w:t>
      </w:r>
      <w:r w:rsidR="00C41175">
        <w:t>een leerkracht in het</w:t>
      </w:r>
      <w:r w:rsidR="00E5156B" w:rsidRPr="00F9061E">
        <w:t xml:space="preserve"> taak</w:t>
      </w:r>
      <w:r w:rsidR="00C41175">
        <w:t>pakket</w:t>
      </w:r>
      <w:r w:rsidR="00E5156B" w:rsidRPr="00F9061E">
        <w:t>.</w:t>
      </w:r>
    </w:p>
    <w:p w14:paraId="73131A07" w14:textId="77777777" w:rsidR="006672AE" w:rsidRPr="00F9061E" w:rsidRDefault="006672AE" w:rsidP="006672AE">
      <w:pPr>
        <w:pStyle w:val="Lijstalinea"/>
        <w:numPr>
          <w:ilvl w:val="0"/>
          <w:numId w:val="2"/>
        </w:numPr>
      </w:pPr>
      <w:r w:rsidRPr="00F9061E">
        <w:t>We hebben stilgestaan bij de resultaten van de eindtoets en we hebben de analyse besproken.</w:t>
      </w:r>
    </w:p>
    <w:p w14:paraId="0F5B8A61" w14:textId="36E8AF3F" w:rsidR="006672AE" w:rsidRDefault="006672AE" w:rsidP="007C2C0E">
      <w:pPr>
        <w:pStyle w:val="Lijstalinea"/>
        <w:numPr>
          <w:ilvl w:val="0"/>
          <w:numId w:val="2"/>
        </w:numPr>
      </w:pPr>
      <w:r w:rsidRPr="00F9061E">
        <w:t xml:space="preserve">Ontwikkelingen jaarplan specifiek (begrijpend) lezen en </w:t>
      </w:r>
      <w:proofErr w:type="spellStart"/>
      <w:r w:rsidRPr="00F9061E">
        <w:t>DIAtaal</w:t>
      </w:r>
      <w:proofErr w:type="spellEnd"/>
      <w:r w:rsidR="001E71A0">
        <w:t xml:space="preserve"> i.p.v. Cito en Route 8</w:t>
      </w:r>
    </w:p>
    <w:p w14:paraId="0A667B8B" w14:textId="77777777" w:rsidR="00F9061E" w:rsidRPr="00F9061E" w:rsidRDefault="00F9061E" w:rsidP="00F9061E">
      <w:pPr>
        <w:pStyle w:val="Lijstalinea"/>
      </w:pPr>
    </w:p>
    <w:p w14:paraId="5BE863B4" w14:textId="57E53628" w:rsidR="00352B2B" w:rsidRPr="006672AE" w:rsidRDefault="00352B2B" w:rsidP="006672AE">
      <w:pPr>
        <w:ind w:left="360"/>
        <w:rPr>
          <w:b/>
        </w:rPr>
      </w:pPr>
      <w:r w:rsidRPr="006672AE">
        <w:rPr>
          <w:b/>
        </w:rPr>
        <w:t>Onderwerpen waar instemming aan verleend is:</w:t>
      </w:r>
    </w:p>
    <w:p w14:paraId="0032EBCD" w14:textId="08EE081D" w:rsidR="00977322" w:rsidRDefault="00977322" w:rsidP="00977322">
      <w:pPr>
        <w:pStyle w:val="Lijstalinea"/>
        <w:numPr>
          <w:ilvl w:val="0"/>
          <w:numId w:val="1"/>
        </w:numPr>
      </w:pPr>
      <w:r w:rsidRPr="00977322">
        <w:t>Formatie</w:t>
      </w:r>
      <w:r w:rsidR="00E45CF9">
        <w:t xml:space="preserve"> </w:t>
      </w:r>
      <w:r w:rsidRPr="00977322">
        <w:t>202</w:t>
      </w:r>
      <w:r w:rsidR="00B3782F">
        <w:t>2</w:t>
      </w:r>
      <w:r w:rsidR="00E45CF9">
        <w:t>-202</w:t>
      </w:r>
      <w:r w:rsidR="00B3782F">
        <w:t>3</w:t>
      </w:r>
      <w:r w:rsidRPr="00977322">
        <w:t xml:space="preserve">  </w:t>
      </w:r>
    </w:p>
    <w:p w14:paraId="4570C965" w14:textId="4523F894" w:rsidR="00C00C68" w:rsidRPr="00A951FE" w:rsidRDefault="00C00C68" w:rsidP="00977322">
      <w:pPr>
        <w:pStyle w:val="Lijstalinea"/>
        <w:numPr>
          <w:ilvl w:val="0"/>
          <w:numId w:val="1"/>
        </w:numPr>
      </w:pPr>
      <w:r>
        <w:t xml:space="preserve">Jaarplan en </w:t>
      </w:r>
      <w:r w:rsidRPr="00F9061E">
        <w:t>schoolgids</w:t>
      </w:r>
    </w:p>
    <w:p w14:paraId="10041199" w14:textId="0A4688ED" w:rsidR="00A951FE" w:rsidRPr="00977322" w:rsidRDefault="001E71A0" w:rsidP="00977322">
      <w:pPr>
        <w:pStyle w:val="Lijstalinea"/>
        <w:numPr>
          <w:ilvl w:val="0"/>
          <w:numId w:val="1"/>
        </w:numPr>
      </w:pPr>
      <w:r>
        <w:t>Aanpassing van h</w:t>
      </w:r>
      <w:r w:rsidR="00A951FE" w:rsidRPr="00F9061E">
        <w:t>uishoudelijk reglement</w:t>
      </w:r>
      <w:r>
        <w:t xml:space="preserve"> van de MR</w:t>
      </w:r>
    </w:p>
    <w:p w14:paraId="7E140E74" w14:textId="77777777" w:rsidR="00F9061E" w:rsidRPr="00F9061E" w:rsidRDefault="00E45CF9" w:rsidP="00F9061E">
      <w:pPr>
        <w:pStyle w:val="Lijstalinea"/>
        <w:numPr>
          <w:ilvl w:val="0"/>
          <w:numId w:val="1"/>
        </w:numPr>
      </w:pPr>
      <w:r w:rsidRPr="00F9061E">
        <w:t>Jaarrooster en urenverantwoording 202</w:t>
      </w:r>
      <w:r w:rsidR="00B3782F" w:rsidRPr="00F9061E">
        <w:t>2</w:t>
      </w:r>
      <w:r w:rsidRPr="00F9061E">
        <w:t>-202</w:t>
      </w:r>
      <w:r w:rsidR="00B3782F" w:rsidRPr="00F9061E">
        <w:t>3</w:t>
      </w:r>
    </w:p>
    <w:sectPr w:rsidR="00F9061E" w:rsidRPr="00F90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A30"/>
    <w:multiLevelType w:val="hybridMultilevel"/>
    <w:tmpl w:val="0CA6BD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57E97"/>
    <w:multiLevelType w:val="hybridMultilevel"/>
    <w:tmpl w:val="F2D8E6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80B18"/>
    <w:multiLevelType w:val="hybridMultilevel"/>
    <w:tmpl w:val="70861E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F6941"/>
    <w:multiLevelType w:val="hybridMultilevel"/>
    <w:tmpl w:val="39A4B150"/>
    <w:lvl w:ilvl="0" w:tplc="8DDCA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00C06"/>
    <w:multiLevelType w:val="hybridMultilevel"/>
    <w:tmpl w:val="23FA93E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7E64EC"/>
    <w:multiLevelType w:val="hybridMultilevel"/>
    <w:tmpl w:val="1E8ADC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B4E7A"/>
    <w:multiLevelType w:val="hybridMultilevel"/>
    <w:tmpl w:val="52D65586"/>
    <w:lvl w:ilvl="0" w:tplc="1E6094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C1"/>
    <w:rsid w:val="000536B4"/>
    <w:rsid w:val="000959AB"/>
    <w:rsid w:val="00162DF9"/>
    <w:rsid w:val="001A2894"/>
    <w:rsid w:val="001B1D89"/>
    <w:rsid w:val="001C119B"/>
    <w:rsid w:val="001E71A0"/>
    <w:rsid w:val="00205A62"/>
    <w:rsid w:val="002824F3"/>
    <w:rsid w:val="002C7E91"/>
    <w:rsid w:val="00352B2B"/>
    <w:rsid w:val="003770A9"/>
    <w:rsid w:val="003D7201"/>
    <w:rsid w:val="00413C01"/>
    <w:rsid w:val="00446BC1"/>
    <w:rsid w:val="00447C9B"/>
    <w:rsid w:val="0045322F"/>
    <w:rsid w:val="00457C00"/>
    <w:rsid w:val="004A58A2"/>
    <w:rsid w:val="00555B85"/>
    <w:rsid w:val="005735FF"/>
    <w:rsid w:val="005D119E"/>
    <w:rsid w:val="005F7534"/>
    <w:rsid w:val="006042BE"/>
    <w:rsid w:val="00607A8D"/>
    <w:rsid w:val="006532BF"/>
    <w:rsid w:val="006672AE"/>
    <w:rsid w:val="006C59C3"/>
    <w:rsid w:val="006C7521"/>
    <w:rsid w:val="006F2D26"/>
    <w:rsid w:val="00775487"/>
    <w:rsid w:val="00796700"/>
    <w:rsid w:val="007C2C0E"/>
    <w:rsid w:val="00807447"/>
    <w:rsid w:val="008962C0"/>
    <w:rsid w:val="008A02D9"/>
    <w:rsid w:val="008A7399"/>
    <w:rsid w:val="00945356"/>
    <w:rsid w:val="00977322"/>
    <w:rsid w:val="00977AC7"/>
    <w:rsid w:val="009B2BD1"/>
    <w:rsid w:val="009D4AD8"/>
    <w:rsid w:val="00A36997"/>
    <w:rsid w:val="00A4250A"/>
    <w:rsid w:val="00A82E14"/>
    <w:rsid w:val="00A951FE"/>
    <w:rsid w:val="00AD7AEB"/>
    <w:rsid w:val="00B3782F"/>
    <w:rsid w:val="00BC0432"/>
    <w:rsid w:val="00C00C68"/>
    <w:rsid w:val="00C24A72"/>
    <w:rsid w:val="00C41175"/>
    <w:rsid w:val="00CC0CFF"/>
    <w:rsid w:val="00CD6B5B"/>
    <w:rsid w:val="00CF1658"/>
    <w:rsid w:val="00D44D18"/>
    <w:rsid w:val="00D6389D"/>
    <w:rsid w:val="00DA2275"/>
    <w:rsid w:val="00DE780C"/>
    <w:rsid w:val="00DF0107"/>
    <w:rsid w:val="00E264F1"/>
    <w:rsid w:val="00E26D81"/>
    <w:rsid w:val="00E45CF9"/>
    <w:rsid w:val="00E5156B"/>
    <w:rsid w:val="00E55D7A"/>
    <w:rsid w:val="00EA15D2"/>
    <w:rsid w:val="00F43938"/>
    <w:rsid w:val="00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45925"/>
  <w15:docId w15:val="{6F3163C3-B688-4148-9CC1-2C11897F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2B2B"/>
    <w:pPr>
      <w:ind w:left="720"/>
      <w:contextualSpacing/>
    </w:pPr>
  </w:style>
  <w:style w:type="table" w:styleId="Tabelraster">
    <w:name w:val="Table Grid"/>
    <w:basedOn w:val="Standaardtabel"/>
    <w:uiPriority w:val="39"/>
    <w:rsid w:val="00AD7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SKIPOS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van Meurs</dc:creator>
  <cp:keywords/>
  <dc:description/>
  <cp:lastModifiedBy>Joyce Gloudemans</cp:lastModifiedBy>
  <cp:revision>2</cp:revision>
  <cp:lastPrinted>2019-09-20T12:36:00Z</cp:lastPrinted>
  <dcterms:created xsi:type="dcterms:W3CDTF">2022-11-05T10:19:00Z</dcterms:created>
  <dcterms:modified xsi:type="dcterms:W3CDTF">2022-11-05T10:19:00Z</dcterms:modified>
</cp:coreProperties>
</file>