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3803" w14:textId="77777777" w:rsidR="001355B2" w:rsidRDefault="001355B2" w:rsidP="001355B2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5D55517B" w14:textId="77777777" w:rsidR="001355B2" w:rsidRDefault="001355B2" w:rsidP="001355B2">
      <w:pPr>
        <w:rPr>
          <w:rFonts w:ascii="Verdana" w:hAnsi="Verdana"/>
          <w:b/>
          <w:bCs/>
          <w:sz w:val="20"/>
          <w:szCs w:val="20"/>
        </w:rPr>
      </w:pPr>
    </w:p>
    <w:p w14:paraId="2E191BF1" w14:textId="0408B6B1" w:rsidR="001355B2" w:rsidRPr="00FF2424" w:rsidRDefault="001355B2" w:rsidP="001355B2">
      <w:pPr>
        <w:rPr>
          <w:rFonts w:ascii="Verdana" w:hAnsi="Verdana"/>
          <w:b/>
          <w:bCs/>
          <w:sz w:val="20"/>
          <w:szCs w:val="20"/>
        </w:rPr>
      </w:pPr>
      <w:r w:rsidRPr="00F94773">
        <w:rPr>
          <w:rFonts w:ascii="Verdana" w:hAnsi="Verdana"/>
          <w:b/>
          <w:bCs/>
          <w:sz w:val="20"/>
          <w:szCs w:val="20"/>
        </w:rPr>
        <w:t xml:space="preserve">Aanvraagformulier verlof bijzondere omstandigheden (Leerplichtwet art. 11g) </w:t>
      </w:r>
      <w:r w:rsidRPr="00F94773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94773">
        <w:rPr>
          <w:rFonts w:ascii="Verdana" w:hAnsi="Verdana"/>
          <w:b/>
          <w:bCs/>
          <w:color w:val="FF0000"/>
          <w:sz w:val="20"/>
          <w:szCs w:val="20"/>
        </w:rPr>
        <w:t xml:space="preserve">Aanvraag </w:t>
      </w:r>
      <w:r w:rsidRPr="00F94773">
        <w:rPr>
          <w:rFonts w:ascii="Verdana" w:hAnsi="Verdana"/>
          <w:b/>
          <w:bCs/>
          <w:color w:val="FF0000"/>
          <w:sz w:val="20"/>
          <w:szCs w:val="20"/>
        </w:rPr>
        <w:br/>
      </w:r>
      <w:r w:rsidRPr="00F94773">
        <w:rPr>
          <w:rFonts w:ascii="Verdana" w:hAnsi="Verdana"/>
          <w:b/>
          <w:bCs/>
          <w:i/>
          <w:iCs/>
          <w:sz w:val="20"/>
          <w:szCs w:val="20"/>
        </w:rPr>
        <w:t xml:space="preserve">In te vullen door de ouder/verzorger </w:t>
      </w:r>
      <w:r w:rsidRPr="00F94773">
        <w:rPr>
          <w:rFonts w:ascii="Verdana" w:hAnsi="Verdana"/>
          <w:b/>
          <w:bCs/>
          <w:i/>
          <w:iCs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>Naam ouder/verzorger:.…………………………………………………………………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E32BC4">
        <w:rPr>
          <w:rFonts w:ascii="Verdana" w:hAnsi="Verdana"/>
          <w:sz w:val="20"/>
          <w:szCs w:val="20"/>
        </w:rPr>
        <w:t>…………….……....</w:t>
      </w:r>
      <w:r>
        <w:rPr>
          <w:rFonts w:ascii="Verdana" w:hAnsi="Verdana"/>
          <w:sz w:val="20"/>
          <w:szCs w:val="20"/>
        </w:rPr>
        <w:t>........</w:t>
      </w:r>
      <w:r w:rsidRPr="00E32BC4">
        <w:rPr>
          <w:rFonts w:ascii="Verdana" w:hAnsi="Verdana"/>
          <w:sz w:val="20"/>
          <w:szCs w:val="20"/>
        </w:rPr>
        <w:t>. Adres:……………………………………………………………………………………………….…...........</w:t>
      </w:r>
      <w:r>
        <w:rPr>
          <w:rFonts w:ascii="Verdana" w:hAnsi="Verdana"/>
          <w:sz w:val="20"/>
          <w:szCs w:val="20"/>
        </w:rPr>
        <w:t>...............</w:t>
      </w:r>
      <w:r w:rsidRPr="00E32BC4">
        <w:rPr>
          <w:rFonts w:ascii="Verdana" w:hAnsi="Verdana"/>
          <w:sz w:val="20"/>
          <w:szCs w:val="20"/>
        </w:rPr>
        <w:t xml:space="preserve">... </w:t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>Postcode en woonplaats:………………………………………………………………………….…………</w:t>
      </w:r>
      <w:r>
        <w:rPr>
          <w:rFonts w:ascii="Verdana" w:hAnsi="Verdana"/>
          <w:sz w:val="20"/>
          <w:szCs w:val="20"/>
        </w:rPr>
        <w:t>……………..</w:t>
      </w:r>
      <w:r w:rsidRPr="00E32BC4">
        <w:rPr>
          <w:rFonts w:ascii="Verdana" w:hAnsi="Verdana"/>
          <w:sz w:val="20"/>
          <w:szCs w:val="20"/>
        </w:rPr>
        <w:t>. Telefoonnummer:……………………………………………………………………………………………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………………..</w:t>
      </w:r>
      <w:r w:rsidRPr="00E32BC4">
        <w:rPr>
          <w:rFonts w:ascii="Verdana" w:hAnsi="Verdana"/>
          <w:sz w:val="20"/>
          <w:szCs w:val="20"/>
        </w:rPr>
        <w:t xml:space="preserve">…. </w:t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>Naam van de leerling:…………………………………………………………………………………………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  <w:r w:rsidRPr="00E32BC4">
        <w:rPr>
          <w:rFonts w:ascii="Verdana" w:hAnsi="Verdana"/>
          <w:sz w:val="20"/>
          <w:szCs w:val="20"/>
        </w:rPr>
        <w:t>.. Geboortedatum leerling:………………………………………………………………………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</w:t>
      </w:r>
      <w:r w:rsidRPr="00E32BC4">
        <w:rPr>
          <w:rFonts w:ascii="Verdana" w:hAnsi="Verdana"/>
          <w:sz w:val="20"/>
          <w:szCs w:val="20"/>
        </w:rPr>
        <w:t xml:space="preserve">………………..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58319B">
        <w:rPr>
          <w:rFonts w:ascii="Verdana" w:hAnsi="Verdana"/>
          <w:b/>
          <w:bCs/>
          <w:sz w:val="20"/>
          <w:szCs w:val="20"/>
        </w:rPr>
        <w:t xml:space="preserve">Periode verlof: van …………………….tot en met …………………………………………….. </w:t>
      </w:r>
      <w:r w:rsidRPr="0058319B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>Reden voor het verlof: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0A75A0">
        <w:rPr>
          <w:rFonts w:ascii="Verdana" w:hAnsi="Verdana"/>
          <w:b/>
          <w:bCs/>
          <w:sz w:val="20"/>
          <w:szCs w:val="20"/>
        </w:rPr>
        <w:t xml:space="preserve">(Bewijzen toevoegen in een bijlage) </w:t>
      </w:r>
      <w:r w:rsidRPr="000A75A0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 xml:space="preserve">Handtekening ouder: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2BC4">
        <w:rPr>
          <w:rFonts w:ascii="Verdana" w:hAnsi="Verdana"/>
          <w:sz w:val="20"/>
          <w:szCs w:val="20"/>
        </w:rPr>
        <w:t>Datum aanvraag: 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  <w:r w:rsidRPr="00E32BC4">
        <w:rPr>
          <w:rFonts w:ascii="Verdana" w:hAnsi="Verdana"/>
          <w:sz w:val="20"/>
          <w:szCs w:val="20"/>
        </w:rPr>
        <w:t xml:space="preserve">………………….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360EB1">
        <w:rPr>
          <w:rFonts w:ascii="Verdana" w:hAnsi="Verdana"/>
          <w:b/>
          <w:bCs/>
          <w:color w:val="FF0000"/>
          <w:sz w:val="20"/>
          <w:szCs w:val="20"/>
        </w:rPr>
        <w:t xml:space="preserve">Beslissing </w:t>
      </w:r>
      <w:r w:rsidRPr="00360EB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360EB1">
        <w:rPr>
          <w:rFonts w:ascii="Verdana" w:hAnsi="Verdana"/>
          <w:b/>
          <w:bCs/>
          <w:sz w:val="20"/>
          <w:szCs w:val="20"/>
        </w:rPr>
        <w:t xml:space="preserve">In te vullen door de directeur van de school bij zowel een positief als negatief besluit. </w:t>
      </w:r>
      <w:r w:rsidRPr="00360EB1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 xml:space="preserve">Het verlof wordt </w:t>
      </w:r>
      <w:r w:rsidRPr="00801584">
        <w:rPr>
          <w:rFonts w:ascii="Verdana" w:hAnsi="Verdana"/>
          <w:b/>
          <w:bCs/>
          <w:sz w:val="20"/>
          <w:szCs w:val="20"/>
        </w:rPr>
        <w:t>wel</w:t>
      </w:r>
      <w:r w:rsidRPr="00E32BC4">
        <w:rPr>
          <w:rFonts w:ascii="Verdana" w:hAnsi="Verdana"/>
          <w:sz w:val="20"/>
          <w:szCs w:val="20"/>
        </w:rPr>
        <w:t xml:space="preserve"> verleend: </w:t>
      </w:r>
      <w:r>
        <w:rPr>
          <w:rFonts w:ascii="Verdana" w:hAnsi="Verdana"/>
          <w:sz w:val="20"/>
          <w:szCs w:val="20"/>
        </w:rPr>
        <w:t xml:space="preserve"> </w:t>
      </w:r>
      <w:r w:rsidRPr="00E32BC4">
        <w:rPr>
          <w:rFonts w:ascii="Verdana" w:hAnsi="Verdana"/>
          <w:sz w:val="20"/>
          <w:szCs w:val="20"/>
        </w:rPr>
        <w:t>periode verlof van ……………….tot en met …………………………</w:t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 xml:space="preserve">Het verlof wordt </w:t>
      </w:r>
      <w:r w:rsidRPr="00801584">
        <w:rPr>
          <w:rFonts w:ascii="Verdana" w:hAnsi="Verdana"/>
          <w:b/>
          <w:bCs/>
          <w:sz w:val="20"/>
          <w:szCs w:val="20"/>
        </w:rPr>
        <w:t>niet</w:t>
      </w:r>
      <w:r w:rsidRPr="00E32BC4">
        <w:rPr>
          <w:rFonts w:ascii="Verdana" w:hAnsi="Verdana"/>
          <w:sz w:val="20"/>
          <w:szCs w:val="20"/>
        </w:rPr>
        <w:t xml:space="preserve"> verleend: periode verlof van ……………….tot en met …………………</w:t>
      </w:r>
      <w:r>
        <w:rPr>
          <w:rFonts w:ascii="Verdana" w:hAnsi="Verdana"/>
          <w:sz w:val="20"/>
          <w:szCs w:val="20"/>
        </w:rPr>
        <w:t>…</w:t>
      </w:r>
      <w:r w:rsidRPr="00E32BC4">
        <w:rPr>
          <w:rFonts w:ascii="Verdana" w:hAnsi="Verdana"/>
          <w:sz w:val="20"/>
          <w:szCs w:val="20"/>
        </w:rPr>
        <w:t xml:space="preserve">……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E32BC4">
        <w:rPr>
          <w:rFonts w:ascii="Verdana" w:hAnsi="Verdana"/>
          <w:sz w:val="20"/>
          <w:szCs w:val="20"/>
        </w:rPr>
        <w:t xml:space="preserve">Reden </w:t>
      </w:r>
      <w:r w:rsidRPr="00AC0ABB">
        <w:rPr>
          <w:rFonts w:ascii="Verdana" w:hAnsi="Verdana"/>
          <w:b/>
          <w:bCs/>
          <w:sz w:val="20"/>
          <w:szCs w:val="20"/>
        </w:rPr>
        <w:t>wel/niet</w:t>
      </w:r>
      <w:r w:rsidRPr="00E32BC4">
        <w:rPr>
          <w:rFonts w:ascii="Verdana" w:hAnsi="Verdana"/>
          <w:sz w:val="20"/>
          <w:szCs w:val="20"/>
        </w:rPr>
        <w:t xml:space="preserve"> verlenen verlof: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F2424">
        <w:rPr>
          <w:rFonts w:ascii="Verdana" w:hAnsi="Verdana"/>
          <w:b/>
          <w:bCs/>
          <w:sz w:val="20"/>
          <w:szCs w:val="20"/>
        </w:rPr>
        <w:t xml:space="preserve">Wanneer het verlof meer dan 10 schooldagen betreft, stuurt de directeur de aanvraag door naar de leerplichtambtenaar. </w:t>
      </w:r>
    </w:p>
    <w:p w14:paraId="1451C498" w14:textId="77777777" w:rsidR="001355B2" w:rsidRDefault="001355B2" w:rsidP="001355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152214C" w14:textId="77777777" w:rsidR="001355B2" w:rsidRPr="00ED278C" w:rsidRDefault="001355B2" w:rsidP="001355B2">
      <w:pPr>
        <w:rPr>
          <w:rFonts w:ascii="Verdana" w:hAnsi="Verdana"/>
          <w:i/>
          <w:iCs/>
          <w:sz w:val="18"/>
          <w:szCs w:val="18"/>
        </w:rPr>
      </w:pPr>
      <w:r w:rsidRPr="00BD05CF">
        <w:rPr>
          <w:rFonts w:ascii="Verdana" w:hAnsi="Verdana"/>
          <w:b/>
          <w:bCs/>
          <w:sz w:val="24"/>
          <w:szCs w:val="24"/>
        </w:rPr>
        <w:lastRenderedPageBreak/>
        <w:t xml:space="preserve">Toelichting: verlof i.v.m. bijzondere (gewichtige) omstandigheden </w:t>
      </w:r>
      <w:r w:rsidRPr="00BD05CF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br/>
      </w:r>
      <w:r w:rsidRPr="00574671">
        <w:rPr>
          <w:rFonts w:ascii="Verdana" w:hAnsi="Verdana"/>
          <w:b/>
          <w:bCs/>
          <w:sz w:val="18"/>
          <w:szCs w:val="18"/>
        </w:rPr>
        <w:t>1. Verlof voor bijzondere omstandigheden voor 10 schooldagen per schooljaar of minder</w:t>
      </w:r>
      <w:r w:rsidRPr="00574671">
        <w:rPr>
          <w:rFonts w:ascii="Verdana" w:hAnsi="Verdana"/>
          <w:sz w:val="18"/>
          <w:szCs w:val="18"/>
        </w:rPr>
        <w:t xml:space="preserve"> Een verlofaanvraag voor 10 schooldagen per schooljaar of minder moet vooraf of binnen twee dagen na ontstaan van de verhindering bij de directeur aangevraagd worden. </w:t>
      </w:r>
      <w:r w:rsidRPr="00574671"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b/>
          <w:bCs/>
          <w:sz w:val="18"/>
          <w:szCs w:val="18"/>
        </w:rPr>
        <w:t>2. Verlof voor bijzondere omstandigheden voor meer dan 10 schooldagen per schooljaar</w:t>
      </w:r>
      <w:r w:rsidRPr="00574671">
        <w:rPr>
          <w:rFonts w:ascii="Verdana" w:hAnsi="Verdana"/>
          <w:sz w:val="18"/>
          <w:szCs w:val="18"/>
        </w:rPr>
        <w:t xml:space="preserve"> Een verlofaanvraag voor meer dan 10 schooldagen per schooljaar moet indien mogelijk minimaal 8 weken van tevoren via de directeur van de school bij de leerplichtambtenaar (van de gemeente waar de leerling ingeschreven staat) worden voorgelegd. </w:t>
      </w:r>
      <w:r w:rsidRPr="00574671"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br/>
        <w:t xml:space="preserve">Voor de volgende bijzondere omstandigheden kan verlof aangevraagd worden: </w:t>
      </w:r>
      <w:r w:rsidRPr="00574671">
        <w:rPr>
          <w:rFonts w:ascii="Verdana" w:hAnsi="Verdana"/>
          <w:sz w:val="18"/>
          <w:szCs w:val="18"/>
        </w:rPr>
        <w:br/>
        <w:t xml:space="preserve">a. Voor het nakomen van een wettelijke verplichting, voor zover dit niet buiten lesuren gepland kan worden; </w:t>
      </w:r>
      <w:r w:rsidRPr="00574671">
        <w:rPr>
          <w:rFonts w:ascii="Verdana" w:hAnsi="Verdana"/>
          <w:sz w:val="18"/>
          <w:szCs w:val="18"/>
        </w:rPr>
        <w:br/>
        <w:t xml:space="preserve">b. Voor verhuizing. Hierbij mag maximaal 1 dag verlof worden aangevraagd. </w:t>
      </w:r>
      <w:r w:rsidRPr="00574671">
        <w:rPr>
          <w:rFonts w:ascii="Verdana" w:hAnsi="Verdana"/>
          <w:sz w:val="18"/>
          <w:szCs w:val="18"/>
        </w:rPr>
        <w:br/>
        <w:t xml:space="preserve">c. Voor het huwelijk van eerste-, tweede- of derdegraads familieleden*. Hierbij mag maximaal 1 dag verlof worden aangevraagd of in bijzondere situatie maximaal 2. Bij een huwelijk in het buitenland mag maximaal 5 dagen verlof worden aangevraagd. </w:t>
      </w:r>
      <w:r w:rsidRPr="00574671">
        <w:rPr>
          <w:rFonts w:ascii="Verdana" w:hAnsi="Verdana"/>
          <w:sz w:val="18"/>
          <w:szCs w:val="18"/>
        </w:rPr>
        <w:br/>
        <w:t xml:space="preserve">d. Bij ernstige ziekte van eerste-, tweede- of derdegraads familieleden* zonder kans op beter worden. Het aantal dagen verlof gaat in overleg met de directeur of de leerplichtambtenaar. </w:t>
      </w:r>
      <w:r w:rsidRPr="00574671">
        <w:rPr>
          <w:rFonts w:ascii="Verdana" w:hAnsi="Verdana"/>
          <w:sz w:val="18"/>
          <w:szCs w:val="18"/>
        </w:rPr>
        <w:br/>
        <w:t xml:space="preserve">e. Bij overlijden van familieleden, waarbij de richtlijnen zijn*; </w:t>
      </w:r>
      <w:r w:rsidRPr="00574671">
        <w:rPr>
          <w:rFonts w:ascii="Verdana" w:hAnsi="Verdana"/>
          <w:sz w:val="18"/>
          <w:szCs w:val="18"/>
        </w:rPr>
        <w:br/>
        <w:t xml:space="preserve">    • in de 1e graad mag maximaal 5 dagen verlof worden aangevraagd </w:t>
      </w:r>
      <w:r w:rsidRPr="00574671">
        <w:rPr>
          <w:rFonts w:ascii="Verdana" w:hAnsi="Verdana"/>
          <w:sz w:val="18"/>
          <w:szCs w:val="18"/>
        </w:rPr>
        <w:br/>
        <w:t xml:space="preserve">    • in de 2e graad mag maximaal 2 dagen verlof worden aangevraagd </w:t>
      </w:r>
      <w:r w:rsidRPr="00574671">
        <w:rPr>
          <w:rFonts w:ascii="Verdana" w:hAnsi="Verdana"/>
          <w:sz w:val="18"/>
          <w:szCs w:val="18"/>
        </w:rPr>
        <w:br/>
        <w:t xml:space="preserve">    • In de 3e en 4e graad mag maximaal 1 dag verlof worden aangevraagd </w:t>
      </w:r>
      <w:r w:rsidRPr="00574671">
        <w:rPr>
          <w:rFonts w:ascii="Verdana" w:hAnsi="Verdana"/>
          <w:sz w:val="18"/>
          <w:szCs w:val="18"/>
        </w:rPr>
        <w:br/>
        <w:t xml:space="preserve">f. Bij het 12,5-, 25-, 40-, 50-, en 60-jarige huwelijksjubileum van (groot)ouders en het 25-, 40- en 50-jarige ambtsjubileum. Hiervoor mag maximaal 1 verlofdag worden aangevraagd. </w:t>
      </w:r>
      <w:r w:rsidRPr="00574671">
        <w:rPr>
          <w:rFonts w:ascii="Verdana" w:hAnsi="Verdana"/>
          <w:sz w:val="18"/>
          <w:szCs w:val="18"/>
        </w:rPr>
        <w:br/>
        <w:t xml:space="preserve">g. Bij andere belangrijke redenen kan verlof worden aangevraagd, maar deze wordt beoordeeld door de directeur. Vakantieverlof wordt in principe niet verleend en zeker niet bij de volgende redenen: </w:t>
      </w:r>
      <w:r w:rsidRPr="00574671">
        <w:rPr>
          <w:rFonts w:ascii="Verdana" w:hAnsi="Verdana"/>
          <w:sz w:val="18"/>
          <w:szCs w:val="18"/>
        </w:rPr>
        <w:br/>
        <w:t xml:space="preserve">    • goedkope vliegtickets; </w:t>
      </w:r>
      <w:r w:rsidRPr="00574671">
        <w:rPr>
          <w:rFonts w:ascii="Verdana" w:hAnsi="Verdana"/>
          <w:sz w:val="18"/>
          <w:szCs w:val="18"/>
        </w:rPr>
        <w:br/>
        <w:t xml:space="preserve">    • omdat de tickets al gekocht zijn of er geen tickets meer zijn in de vakantieperiode; </w:t>
      </w:r>
      <w:r w:rsidRPr="00574671">
        <w:rPr>
          <w:rFonts w:ascii="Verdana" w:hAnsi="Verdana"/>
          <w:sz w:val="18"/>
          <w:szCs w:val="18"/>
        </w:rPr>
        <w:br/>
        <w:t xml:space="preserve">    • vakantiespreiding; </w:t>
      </w:r>
      <w:r w:rsidRPr="00574671">
        <w:rPr>
          <w:rFonts w:ascii="Verdana" w:hAnsi="Verdana"/>
          <w:sz w:val="18"/>
          <w:szCs w:val="18"/>
        </w:rPr>
        <w:br/>
        <w:t xml:space="preserve">    • dienstrooster van werknemer etc. </w:t>
      </w:r>
      <w:r w:rsidRPr="00574671"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br/>
      </w:r>
      <w:r w:rsidRPr="002D3C5B">
        <w:rPr>
          <w:rFonts w:ascii="Verdana" w:hAnsi="Verdana"/>
          <w:b/>
          <w:bCs/>
          <w:sz w:val="16"/>
          <w:szCs w:val="16"/>
        </w:rPr>
        <w:t xml:space="preserve">In alle gevallen geldt: Bij een aanvraag voor verlof moet een schriftelijk bewijs worden bijgevoegd. </w:t>
      </w:r>
      <w:r w:rsidRPr="002D3C5B">
        <w:rPr>
          <w:rFonts w:ascii="Verdana" w:hAnsi="Verdana"/>
          <w:b/>
          <w:bCs/>
          <w:sz w:val="16"/>
          <w:szCs w:val="16"/>
        </w:rPr>
        <w:br/>
      </w:r>
      <w:r w:rsidRPr="00574671">
        <w:rPr>
          <w:rFonts w:ascii="Verdana" w:hAnsi="Verdana"/>
          <w:b/>
          <w:bCs/>
          <w:sz w:val="18"/>
          <w:szCs w:val="18"/>
        </w:rPr>
        <w:br/>
        <w:t xml:space="preserve">Waarschuwing </w:t>
      </w:r>
      <w:r w:rsidRPr="00574671">
        <w:rPr>
          <w:rFonts w:ascii="Verdana" w:hAnsi="Verdana"/>
          <w:b/>
          <w:bCs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t xml:space="preserve">De directeur is verplicht om ongeoorloofd verzuim te melden bij de leerplichtambtenaar. Tegen ouders die hun kind(eren) van school houden zonder toestemming, kan proces-verbaal worden opgemaakt. </w:t>
      </w:r>
      <w:r w:rsidRPr="00574671"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b/>
          <w:bCs/>
          <w:sz w:val="18"/>
          <w:szCs w:val="18"/>
        </w:rPr>
        <w:t xml:space="preserve">Bezwaarschriftprocedure </w:t>
      </w:r>
      <w:r w:rsidRPr="00574671">
        <w:rPr>
          <w:rFonts w:ascii="Verdana" w:hAnsi="Verdana"/>
          <w:b/>
          <w:bCs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t xml:space="preserve">Een verlofaanvraag tot en met 10 dagen wordt door de directeur van de school beoordeeld. Bent u het niet eens met een afwijzing dan kunt u een gemotiveerd bezwaarschrift indienen bij de directeur van de school. Binnen 6 weken beslist de directeur. In het bezwaarschrift moet staan: </w:t>
      </w:r>
      <w:r w:rsidRPr="00574671">
        <w:rPr>
          <w:rFonts w:ascii="Verdana" w:hAnsi="Verdana"/>
          <w:sz w:val="18"/>
          <w:szCs w:val="18"/>
        </w:rPr>
        <w:br/>
        <w:t xml:space="preserve">- de naam en het adres van de ouder/verzorger </w:t>
      </w:r>
      <w:r w:rsidRPr="00574671">
        <w:rPr>
          <w:rFonts w:ascii="Verdana" w:hAnsi="Verdana"/>
          <w:sz w:val="18"/>
          <w:szCs w:val="18"/>
        </w:rPr>
        <w:br/>
        <w:t xml:space="preserve">- de datum </w:t>
      </w:r>
      <w:r w:rsidRPr="00574671">
        <w:rPr>
          <w:rFonts w:ascii="Verdana" w:hAnsi="Verdana"/>
          <w:sz w:val="18"/>
          <w:szCs w:val="18"/>
        </w:rPr>
        <w:br/>
        <w:t xml:space="preserve">- een omschrijving van het besluit waartegen het bezwaar is ingediend </w:t>
      </w:r>
      <w:r w:rsidRPr="00574671">
        <w:rPr>
          <w:rFonts w:ascii="Verdana" w:hAnsi="Verdana"/>
          <w:sz w:val="18"/>
          <w:szCs w:val="18"/>
        </w:rPr>
        <w:br/>
        <w:t xml:space="preserve">- de redenen van het bezwaar.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574671">
        <w:rPr>
          <w:rFonts w:ascii="Verdana" w:hAnsi="Verdana"/>
          <w:sz w:val="18"/>
          <w:szCs w:val="18"/>
        </w:rPr>
        <w:t xml:space="preserve">Bij een verzoek van meer dan 10 dagen beslist de leerplichtambtenaar.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ED278C">
        <w:rPr>
          <w:rFonts w:ascii="Verdana" w:hAnsi="Verdana"/>
          <w:i/>
          <w:iCs/>
          <w:sz w:val="16"/>
          <w:szCs w:val="16"/>
        </w:rPr>
        <w:t xml:space="preserve">* </w:t>
      </w:r>
      <w:r w:rsidRPr="00ED278C">
        <w:rPr>
          <w:rFonts w:ascii="Verdana" w:hAnsi="Verdana"/>
          <w:i/>
          <w:iCs/>
          <w:sz w:val="16"/>
          <w:szCs w:val="16"/>
        </w:rPr>
        <w:br/>
        <w:t xml:space="preserve">Eerste graad: ouder(s)/verzorger(s) </w:t>
      </w:r>
      <w:r w:rsidRPr="00ED278C">
        <w:rPr>
          <w:rFonts w:ascii="Verdana" w:hAnsi="Verdana"/>
          <w:i/>
          <w:iCs/>
          <w:sz w:val="16"/>
          <w:szCs w:val="16"/>
        </w:rPr>
        <w:br/>
        <w:t xml:space="preserve">Tweede graad: (stief)broers, (stief)zussen, opa’s en oma’s </w:t>
      </w:r>
      <w:r w:rsidRPr="00ED278C">
        <w:rPr>
          <w:rFonts w:ascii="Verdana" w:hAnsi="Verdana"/>
          <w:i/>
          <w:iCs/>
          <w:sz w:val="16"/>
          <w:szCs w:val="16"/>
        </w:rPr>
        <w:br/>
        <w:t xml:space="preserve">Derde graad: ooms, tantes, neven en nichten </w:t>
      </w:r>
      <w:r w:rsidRPr="00ED278C">
        <w:rPr>
          <w:rFonts w:ascii="Verdana" w:hAnsi="Verdana"/>
          <w:i/>
          <w:iCs/>
          <w:sz w:val="16"/>
          <w:szCs w:val="16"/>
        </w:rPr>
        <w:br/>
        <w:t>Vierde graad: achterneven en - nichten</w:t>
      </w:r>
    </w:p>
    <w:p w14:paraId="44475671" w14:textId="77777777" w:rsidR="00F91A8A" w:rsidRPr="00BA1B56" w:rsidRDefault="00F91A8A" w:rsidP="00BA1B56"/>
    <w:sectPr w:rsidR="00F91A8A" w:rsidRPr="00BA1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CF7B" w14:textId="77777777" w:rsidR="001355B2" w:rsidRDefault="001355B2" w:rsidP="00F91A8A">
      <w:pPr>
        <w:spacing w:line="240" w:lineRule="auto"/>
      </w:pPr>
      <w:r>
        <w:separator/>
      </w:r>
    </w:p>
  </w:endnote>
  <w:endnote w:type="continuationSeparator" w:id="0">
    <w:p w14:paraId="5842774A" w14:textId="77777777" w:rsidR="001355B2" w:rsidRDefault="001355B2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E676C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8A2D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8B40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083C" w14:textId="77777777" w:rsidR="001355B2" w:rsidRDefault="001355B2" w:rsidP="00F91A8A">
      <w:pPr>
        <w:spacing w:line="240" w:lineRule="auto"/>
      </w:pPr>
      <w:r>
        <w:separator/>
      </w:r>
    </w:p>
  </w:footnote>
  <w:footnote w:type="continuationSeparator" w:id="0">
    <w:p w14:paraId="272BBBEC" w14:textId="77777777" w:rsidR="001355B2" w:rsidRDefault="001355B2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A22D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CC76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FEF0" w14:textId="77777777" w:rsidR="00F91A8A" w:rsidRDefault="00F91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B2"/>
    <w:rsid w:val="000E27D1"/>
    <w:rsid w:val="001355B2"/>
    <w:rsid w:val="00183BFF"/>
    <w:rsid w:val="00186254"/>
    <w:rsid w:val="005355A5"/>
    <w:rsid w:val="0063599E"/>
    <w:rsid w:val="00747D8B"/>
    <w:rsid w:val="007D034A"/>
    <w:rsid w:val="00A9425F"/>
    <w:rsid w:val="00BA1B56"/>
    <w:rsid w:val="00C4694D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4C8B"/>
  <w15:chartTrackingRefBased/>
  <w15:docId w15:val="{D84F9DCF-81DA-4555-8856-A694BA3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55B2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Pauline van den</dc:creator>
  <cp:keywords/>
  <dc:description/>
  <cp:lastModifiedBy>Bosch, Pauline van den</cp:lastModifiedBy>
  <cp:revision>1</cp:revision>
  <dcterms:created xsi:type="dcterms:W3CDTF">2021-03-26T10:12:00Z</dcterms:created>
  <dcterms:modified xsi:type="dcterms:W3CDTF">2021-03-26T10:15:00Z</dcterms:modified>
</cp:coreProperties>
</file>