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0BAA" w14:textId="77777777" w:rsidR="00B77A32" w:rsidRDefault="00B77A32" w:rsidP="00B77A32">
      <w:pPr>
        <w:pStyle w:val="Geenafstand"/>
      </w:pPr>
      <w:r w:rsidRPr="5710652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Notulen en vergadering MR</w:t>
      </w:r>
    </w:p>
    <w:p w14:paraId="365F7058" w14:textId="0ECBC8D2" w:rsidR="00B77A32" w:rsidRDefault="00B77A32" w:rsidP="00B77A32">
      <w:pPr>
        <w:pStyle w:val="Geenafstand"/>
        <w:rPr>
          <w:rFonts w:ascii="Calibri" w:eastAsia="Calibri" w:hAnsi="Calibri" w:cs="Calibri"/>
          <w:color w:val="000000" w:themeColor="text1"/>
        </w:rPr>
      </w:pPr>
      <w:r w:rsidRPr="391D113B">
        <w:rPr>
          <w:rFonts w:ascii="Calibri" w:eastAsia="Calibri" w:hAnsi="Calibri" w:cs="Calibri"/>
          <w:i/>
          <w:iCs/>
          <w:color w:val="000000" w:themeColor="text1"/>
        </w:rPr>
        <w:t xml:space="preserve">Datum: </w:t>
      </w:r>
      <w:r>
        <w:tab/>
      </w:r>
      <w:r w:rsidR="00B25200">
        <w:rPr>
          <w:rFonts w:ascii="Calibri" w:eastAsia="Calibri" w:hAnsi="Calibri" w:cs="Calibri"/>
          <w:color w:val="000000" w:themeColor="text1"/>
        </w:rPr>
        <w:t>Dinsdag 1 november</w:t>
      </w:r>
      <w:r w:rsidR="00DE6CCF" w:rsidRPr="391D113B">
        <w:rPr>
          <w:rFonts w:ascii="Calibri" w:eastAsia="Calibri" w:hAnsi="Calibri" w:cs="Calibri"/>
          <w:color w:val="000000" w:themeColor="text1"/>
        </w:rPr>
        <w:t xml:space="preserve"> 2022</w:t>
      </w:r>
      <w:r w:rsidRPr="391D113B">
        <w:rPr>
          <w:rFonts w:ascii="Calibri" w:eastAsia="Calibri" w:hAnsi="Calibri" w:cs="Calibri"/>
          <w:color w:val="000000" w:themeColor="text1"/>
        </w:rPr>
        <w:t> </w:t>
      </w:r>
    </w:p>
    <w:p w14:paraId="0665B5EA" w14:textId="77777777" w:rsidR="00B77A32" w:rsidRDefault="00B77A32" w:rsidP="00B77A32">
      <w:pPr>
        <w:pStyle w:val="Geenafstand"/>
        <w:rPr>
          <w:rFonts w:ascii="Calibri" w:eastAsia="Calibri" w:hAnsi="Calibri" w:cs="Calibri"/>
          <w:color w:val="000000" w:themeColor="text1"/>
        </w:rPr>
      </w:pPr>
      <w:r w:rsidRPr="47D3D91B">
        <w:rPr>
          <w:rFonts w:ascii="Calibri" w:eastAsia="Calibri" w:hAnsi="Calibri" w:cs="Calibri"/>
          <w:i/>
          <w:iCs/>
          <w:color w:val="000000" w:themeColor="text1"/>
        </w:rPr>
        <w:t>Aanvang</w:t>
      </w:r>
      <w:r>
        <w:rPr>
          <w:rFonts w:ascii="Calibri" w:eastAsia="Calibri" w:hAnsi="Calibri" w:cs="Calibri"/>
          <w:i/>
          <w:iCs/>
          <w:color w:val="000000" w:themeColor="text1"/>
        </w:rPr>
        <w:t>:</w:t>
      </w:r>
      <w:r>
        <w:rPr>
          <w:rFonts w:ascii="Calibri" w:eastAsia="Calibri" w:hAnsi="Calibri" w:cs="Calibri"/>
          <w:i/>
          <w:iCs/>
          <w:color w:val="000000" w:themeColor="text1"/>
        </w:rPr>
        <w:tab/>
      </w:r>
      <w:r w:rsidRPr="47D3D91B">
        <w:rPr>
          <w:rFonts w:ascii="Calibri" w:eastAsia="Calibri" w:hAnsi="Calibri" w:cs="Calibri"/>
          <w:color w:val="000000" w:themeColor="text1"/>
        </w:rPr>
        <w:t>19.30 uur </w:t>
      </w:r>
    </w:p>
    <w:p w14:paraId="0700929A" w14:textId="1208FACF" w:rsidR="00B77A32" w:rsidRDefault="00B77A32" w:rsidP="00B77A32">
      <w:pPr>
        <w:pStyle w:val="Geenafstand"/>
        <w:rPr>
          <w:rFonts w:ascii="Calibri" w:eastAsia="Calibri" w:hAnsi="Calibri" w:cs="Calibri"/>
          <w:i/>
          <w:iCs/>
          <w:color w:val="000000" w:themeColor="text1"/>
        </w:rPr>
      </w:pPr>
      <w:r w:rsidRPr="21381BC3">
        <w:rPr>
          <w:rFonts w:ascii="Calibri" w:eastAsia="Calibri" w:hAnsi="Calibri" w:cs="Calibri"/>
          <w:i/>
          <w:iCs/>
          <w:color w:val="000000" w:themeColor="text1"/>
        </w:rPr>
        <w:t>Locatie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: </w:t>
      </w:r>
      <w:r>
        <w:rPr>
          <w:rFonts w:ascii="Calibri" w:eastAsia="Calibri" w:hAnsi="Calibri" w:cs="Calibri"/>
          <w:i/>
          <w:iCs/>
          <w:color w:val="000000" w:themeColor="text1"/>
        </w:rPr>
        <w:tab/>
      </w:r>
      <w:r w:rsidR="008B240F">
        <w:rPr>
          <w:rFonts w:ascii="Calibri" w:eastAsia="Calibri" w:hAnsi="Calibri" w:cs="Calibri"/>
          <w:color w:val="000000" w:themeColor="text1"/>
        </w:rPr>
        <w:t>B</w:t>
      </w:r>
      <w:r w:rsidR="004224B6">
        <w:rPr>
          <w:rFonts w:ascii="Calibri" w:eastAsia="Calibri" w:hAnsi="Calibri" w:cs="Calibri"/>
          <w:color w:val="000000" w:themeColor="text1"/>
        </w:rPr>
        <w:t>S De Touwladder, Van den Kerkhoffstraat 27</w:t>
      </w:r>
    </w:p>
    <w:p w14:paraId="3C04C116" w14:textId="67A3794A" w:rsidR="00B77A32" w:rsidRDefault="00B77A32" w:rsidP="00B77A32">
      <w:pPr>
        <w:pStyle w:val="Geenafstand"/>
        <w:ind w:left="1416" w:hanging="1416"/>
        <w:rPr>
          <w:rFonts w:ascii="Calibri" w:eastAsia="Calibri" w:hAnsi="Calibri" w:cs="Calibri"/>
          <w:color w:val="000000" w:themeColor="text1"/>
        </w:rPr>
      </w:pPr>
      <w:r w:rsidRPr="037C2A3D">
        <w:rPr>
          <w:rFonts w:ascii="Calibri" w:eastAsia="Calibri" w:hAnsi="Calibri" w:cs="Calibri"/>
          <w:i/>
          <w:iCs/>
          <w:color w:val="000000" w:themeColor="text1"/>
        </w:rPr>
        <w:t xml:space="preserve">Aanwezig: </w:t>
      </w:r>
      <w:r>
        <w:tab/>
      </w:r>
      <w:r w:rsidR="00DE6CCF">
        <w:t xml:space="preserve">Cindy, </w:t>
      </w:r>
      <w:r w:rsidR="00C57C81" w:rsidRPr="037C2A3D">
        <w:rPr>
          <w:rFonts w:ascii="Calibri" w:eastAsia="Calibri" w:hAnsi="Calibri" w:cs="Calibri"/>
          <w:color w:val="000000" w:themeColor="text1"/>
        </w:rPr>
        <w:t>Inge</w:t>
      </w:r>
      <w:r w:rsidR="60EEF27B" w:rsidRPr="037C2A3D">
        <w:rPr>
          <w:rFonts w:ascii="Calibri" w:eastAsia="Calibri" w:hAnsi="Calibri" w:cs="Calibri"/>
          <w:color w:val="000000" w:themeColor="text1"/>
        </w:rPr>
        <w:t xml:space="preserve"> (online)</w:t>
      </w:r>
      <w:r w:rsidR="00C57C81" w:rsidRPr="037C2A3D">
        <w:rPr>
          <w:rFonts w:ascii="Calibri" w:eastAsia="Calibri" w:hAnsi="Calibri" w:cs="Calibri"/>
          <w:color w:val="000000" w:themeColor="text1"/>
        </w:rPr>
        <w:t>,</w:t>
      </w:r>
      <w:r w:rsidR="00B25200" w:rsidRPr="037C2A3D">
        <w:rPr>
          <w:rFonts w:ascii="Calibri" w:eastAsia="Calibri" w:hAnsi="Calibri" w:cs="Calibri"/>
          <w:color w:val="000000" w:themeColor="text1"/>
        </w:rPr>
        <w:t xml:space="preserve"> Hugo,</w:t>
      </w:r>
      <w:r w:rsidR="00C57C81" w:rsidRPr="037C2A3D">
        <w:rPr>
          <w:rFonts w:ascii="Calibri" w:eastAsia="Calibri" w:hAnsi="Calibri" w:cs="Calibri"/>
          <w:color w:val="000000" w:themeColor="text1"/>
        </w:rPr>
        <w:t xml:space="preserve"> Elke</w:t>
      </w:r>
      <w:r w:rsidR="006D6E97" w:rsidRPr="037C2A3D">
        <w:rPr>
          <w:rFonts w:ascii="Calibri" w:eastAsia="Calibri" w:hAnsi="Calibri" w:cs="Calibri"/>
          <w:color w:val="000000" w:themeColor="text1"/>
        </w:rPr>
        <w:t xml:space="preserve">, </w:t>
      </w:r>
      <w:r w:rsidR="0000740A" w:rsidRPr="037C2A3D">
        <w:rPr>
          <w:rFonts w:ascii="Calibri" w:eastAsia="Calibri" w:hAnsi="Calibri" w:cs="Calibri"/>
          <w:color w:val="000000" w:themeColor="text1"/>
        </w:rPr>
        <w:t>Marleen</w:t>
      </w:r>
      <w:r w:rsidR="00B25200" w:rsidRPr="037C2A3D">
        <w:rPr>
          <w:rFonts w:ascii="Calibri" w:eastAsia="Calibri" w:hAnsi="Calibri" w:cs="Calibri"/>
          <w:color w:val="000000" w:themeColor="text1"/>
        </w:rPr>
        <w:t xml:space="preserve"> en</w:t>
      </w:r>
      <w:r w:rsidR="00C57C81" w:rsidRPr="037C2A3D">
        <w:rPr>
          <w:rFonts w:ascii="Calibri" w:eastAsia="Calibri" w:hAnsi="Calibri" w:cs="Calibri"/>
          <w:color w:val="000000" w:themeColor="text1"/>
        </w:rPr>
        <w:t xml:space="preserve"> Jacqueline</w:t>
      </w:r>
    </w:p>
    <w:p w14:paraId="1D704A1A" w14:textId="7A7033F3" w:rsidR="00B77A32" w:rsidRPr="004224B6" w:rsidRDefault="00B77A32" w:rsidP="2C805CBB">
      <w:pPr>
        <w:pStyle w:val="Geenafstand"/>
      </w:pPr>
      <w:r w:rsidRPr="037C2A3D">
        <w:rPr>
          <w:rFonts w:ascii="Calibri" w:eastAsia="Calibri" w:hAnsi="Calibri" w:cs="Calibri"/>
          <w:i/>
          <w:iCs/>
          <w:color w:val="000000" w:themeColor="text1"/>
        </w:rPr>
        <w:t xml:space="preserve">Afwezig: </w:t>
      </w:r>
      <w:r>
        <w:tab/>
      </w:r>
      <w:r w:rsidR="1B85668B">
        <w:t xml:space="preserve">Vincent, </w:t>
      </w:r>
      <w:r w:rsidR="0000740A">
        <w:t>Anne</w:t>
      </w:r>
      <w:r w:rsidR="00B25200">
        <w:t>, Angela</w:t>
      </w:r>
      <w:r w:rsidR="003B3DCF">
        <w:t>, Robin, Martijn</w:t>
      </w:r>
    </w:p>
    <w:p w14:paraId="77D78A81" w14:textId="406FA4B3" w:rsidR="00B77A32" w:rsidRDefault="00B77A32" w:rsidP="00B77A32">
      <w:pPr>
        <w:pStyle w:val="Geenafstand"/>
        <w:ind w:left="1410" w:hanging="1410"/>
        <w:rPr>
          <w:rFonts w:ascii="Calibri" w:eastAsia="Calibri" w:hAnsi="Calibri" w:cs="Calibri"/>
          <w:color w:val="000000" w:themeColor="text1"/>
        </w:rPr>
      </w:pPr>
      <w:r w:rsidRPr="57106520">
        <w:rPr>
          <w:rFonts w:ascii="Calibri" w:eastAsia="Calibri" w:hAnsi="Calibri" w:cs="Calibri"/>
          <w:i/>
          <w:iCs/>
          <w:color w:val="000000" w:themeColor="text1"/>
        </w:rPr>
        <w:t>Genodigd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: </w:t>
      </w:r>
      <w:r>
        <w:tab/>
      </w:r>
      <w:r w:rsidR="003B3DCF">
        <w:rPr>
          <w:rFonts w:ascii="Calibri" w:eastAsia="Calibri" w:hAnsi="Calibri" w:cs="Calibri"/>
          <w:color w:val="000000" w:themeColor="text1"/>
        </w:rPr>
        <w:t>Robin</w:t>
      </w:r>
      <w:r w:rsidRPr="57106520">
        <w:rPr>
          <w:rFonts w:ascii="Calibri" w:eastAsia="Calibri" w:hAnsi="Calibri" w:cs="Calibri"/>
          <w:color w:val="000000" w:themeColor="text1"/>
        </w:rPr>
        <w:t xml:space="preserve"> (GMR personeelslid)</w:t>
      </w:r>
      <w:r w:rsidR="000C1A37">
        <w:rPr>
          <w:rFonts w:ascii="Calibri" w:eastAsia="Calibri" w:hAnsi="Calibri" w:cs="Calibri"/>
          <w:color w:val="000000" w:themeColor="text1"/>
        </w:rPr>
        <w:t xml:space="preserve"> en Martijn (GMR </w:t>
      </w:r>
      <w:proofErr w:type="spellStart"/>
      <w:r w:rsidR="000C1A37">
        <w:rPr>
          <w:rFonts w:ascii="Calibri" w:eastAsia="Calibri" w:hAnsi="Calibri" w:cs="Calibri"/>
          <w:color w:val="000000" w:themeColor="text1"/>
        </w:rPr>
        <w:t>ouderlid</w:t>
      </w:r>
      <w:proofErr w:type="spellEnd"/>
      <w:r w:rsidR="000C1A37">
        <w:rPr>
          <w:rFonts w:ascii="Calibri" w:eastAsia="Calibri" w:hAnsi="Calibri" w:cs="Calibri"/>
          <w:color w:val="000000" w:themeColor="text1"/>
        </w:rPr>
        <w:t>)</w:t>
      </w:r>
      <w:r w:rsidRPr="57106520">
        <w:rPr>
          <w:rFonts w:ascii="Calibri" w:eastAsia="Calibri" w:hAnsi="Calibri" w:cs="Calibri"/>
          <w:color w:val="000000" w:themeColor="text1"/>
        </w:rPr>
        <w:t>.</w:t>
      </w:r>
    </w:p>
    <w:p w14:paraId="22E96682" w14:textId="77777777" w:rsidR="00B77A32" w:rsidRDefault="00B77A32" w:rsidP="00B77A32">
      <w:pPr>
        <w:pStyle w:val="Geenafstand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F0E5593" w14:textId="77777777" w:rsidR="00B77A32" w:rsidRDefault="00B77A32" w:rsidP="00B77A32">
      <w:pPr>
        <w:pStyle w:val="Geenafsta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710652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Opening, mededelingen, ingekomen stukken </w:t>
      </w:r>
    </w:p>
    <w:p w14:paraId="5464AED5" w14:textId="77777777" w:rsidR="00EB15EF" w:rsidRDefault="72F619EC" w:rsidP="2C805CBB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</w:rPr>
        <w:t xml:space="preserve">Cindy opent de vergadering. Er zijn geen mededelingen en ingekomen stukken. </w:t>
      </w:r>
    </w:p>
    <w:p w14:paraId="63BA2EB5" w14:textId="0D32A59C" w:rsidR="2C805CBB" w:rsidRDefault="3A8C52D4" w:rsidP="2C805CBB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</w:rPr>
        <w:t>Het artikel dat Hugo via de app-groep</w:t>
      </w:r>
      <w:r w:rsidR="00EB15EF">
        <w:rPr>
          <w:rFonts w:ascii="Calibri" w:eastAsia="Calibri" w:hAnsi="Calibri" w:cs="Calibri"/>
        </w:rPr>
        <w:t xml:space="preserve"> heeft gedeeld</w:t>
      </w:r>
      <w:r w:rsidRPr="037C2A3D">
        <w:rPr>
          <w:rFonts w:ascii="Calibri" w:eastAsia="Calibri" w:hAnsi="Calibri" w:cs="Calibri"/>
        </w:rPr>
        <w:t>,</w:t>
      </w:r>
      <w:r w:rsidR="000F6B0B">
        <w:rPr>
          <w:rFonts w:ascii="Calibri" w:eastAsia="Calibri" w:hAnsi="Calibri" w:cs="Calibri"/>
        </w:rPr>
        <w:t xml:space="preserve"> ‘onzichtbare </w:t>
      </w:r>
      <w:r w:rsidRPr="037C2A3D">
        <w:rPr>
          <w:rFonts w:ascii="Calibri" w:eastAsia="Calibri" w:hAnsi="Calibri" w:cs="Calibri"/>
        </w:rPr>
        <w:t>armoede</w:t>
      </w:r>
      <w:r w:rsidR="000F6B0B">
        <w:rPr>
          <w:rFonts w:ascii="Calibri" w:eastAsia="Calibri" w:hAnsi="Calibri" w:cs="Calibri"/>
        </w:rPr>
        <w:t>’</w:t>
      </w:r>
      <w:r w:rsidRPr="037C2A3D">
        <w:rPr>
          <w:rFonts w:ascii="Calibri" w:eastAsia="Calibri" w:hAnsi="Calibri" w:cs="Calibri"/>
        </w:rPr>
        <w:t>, agenderen we in de vergadering van 12-01.</w:t>
      </w:r>
      <w:r w:rsidR="000F6B0B">
        <w:rPr>
          <w:rFonts w:ascii="Calibri" w:eastAsia="Calibri" w:hAnsi="Calibri" w:cs="Calibri"/>
        </w:rPr>
        <w:t xml:space="preserve"> </w:t>
      </w:r>
      <w:r w:rsidR="009C554A" w:rsidRPr="009C554A">
        <w:rPr>
          <w:rFonts w:ascii="Calibri" w:eastAsia="Calibri" w:hAnsi="Calibri" w:cs="Calibri"/>
          <w:b/>
          <w:bCs/>
        </w:rPr>
        <w:sym w:font="Wingdings" w:char="F0E0"/>
      </w:r>
      <w:r w:rsidR="000F6B0B" w:rsidRPr="000F6B0B">
        <w:rPr>
          <w:rFonts w:ascii="Calibri" w:eastAsia="Calibri" w:hAnsi="Calibri" w:cs="Calibri"/>
          <w:b/>
          <w:bCs/>
        </w:rPr>
        <w:t xml:space="preserve"> Actie Marleen</w:t>
      </w:r>
    </w:p>
    <w:p w14:paraId="555EFFEF" w14:textId="77777777" w:rsidR="00D31697" w:rsidRDefault="00D31697" w:rsidP="2C805CB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1F77C74" w14:textId="76766BD8" w:rsidR="00B77A32" w:rsidRDefault="00B77A32" w:rsidP="00B77A3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391D113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MR notulen vergadering </w:t>
      </w:r>
      <w:r w:rsidR="008F5F0F" w:rsidRPr="391D113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13-0</w:t>
      </w:r>
      <w:r w:rsidR="00C867A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7</w:t>
      </w:r>
      <w:r w:rsidR="008F5F0F" w:rsidRPr="391D113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-2022</w:t>
      </w:r>
    </w:p>
    <w:p w14:paraId="74F072C3" w14:textId="736C4CCA" w:rsidR="00D11DD2" w:rsidRPr="00A0311E" w:rsidRDefault="00D11DD2" w:rsidP="2C805CBB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</w:rPr>
        <w:t>Er zijn geen opmerkingen op de notulen. De notulen worden goedgekeurd en op de website geplaatst.</w:t>
      </w:r>
      <w:r w:rsidR="009C554A">
        <w:rPr>
          <w:rFonts w:ascii="Calibri" w:eastAsia="Calibri" w:hAnsi="Calibri" w:cs="Calibri"/>
        </w:rPr>
        <w:t xml:space="preserve"> </w:t>
      </w:r>
      <w:r w:rsidR="009C554A" w:rsidRPr="009C554A">
        <w:rPr>
          <w:rFonts w:ascii="Calibri" w:eastAsia="Calibri" w:hAnsi="Calibri" w:cs="Calibri"/>
          <w:b/>
          <w:bCs/>
        </w:rPr>
        <w:sym w:font="Wingdings" w:char="F0E0"/>
      </w:r>
      <w:r w:rsidR="009C554A">
        <w:rPr>
          <w:rFonts w:ascii="Calibri" w:eastAsia="Calibri" w:hAnsi="Calibri" w:cs="Calibri"/>
        </w:rPr>
        <w:t xml:space="preserve"> </w:t>
      </w:r>
      <w:r w:rsidRPr="037C2A3D">
        <w:rPr>
          <w:rFonts w:ascii="Calibri" w:eastAsia="Calibri" w:hAnsi="Calibri" w:cs="Calibri"/>
          <w:b/>
          <w:bCs/>
        </w:rPr>
        <w:t xml:space="preserve">Actie </w:t>
      </w:r>
      <w:r w:rsidR="005B5E00" w:rsidRPr="037C2A3D">
        <w:rPr>
          <w:rFonts w:ascii="Calibri" w:eastAsia="Calibri" w:hAnsi="Calibri" w:cs="Calibri"/>
          <w:b/>
          <w:bCs/>
        </w:rPr>
        <w:t>Elke</w:t>
      </w:r>
    </w:p>
    <w:p w14:paraId="6A8B1518" w14:textId="7AF0979C" w:rsidR="00786118" w:rsidRDefault="00786118" w:rsidP="2F2FA36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6A68674" w14:textId="77777777" w:rsidR="00230275" w:rsidRDefault="00230275" w:rsidP="00230275">
      <w:pPr>
        <w:pStyle w:val="Geenafsta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GMR-notulen en/of info</w:t>
      </w:r>
    </w:p>
    <w:p w14:paraId="276EC757" w14:textId="654F35AF" w:rsidR="000F18C5" w:rsidRDefault="16A59B90" w:rsidP="008514F2">
      <w:pPr>
        <w:spacing w:after="0" w:line="240" w:lineRule="auto"/>
      </w:pPr>
      <w:r>
        <w:t xml:space="preserve">De eerste GMR </w:t>
      </w:r>
      <w:r w:rsidR="0004049B">
        <w:t>vergadering</w:t>
      </w:r>
      <w:r>
        <w:t xml:space="preserve"> is geweest. De afgelopen vergadering hebben ze </w:t>
      </w:r>
      <w:r w:rsidR="009C554A">
        <w:t xml:space="preserve">gesproken over de verandering van de eindtoetsen. </w:t>
      </w:r>
      <w:r w:rsidR="0004049B">
        <w:t xml:space="preserve">Deze zullen gaan veranderen in een doorstroomtoets en al in februari worden afgenomen. </w:t>
      </w:r>
    </w:p>
    <w:p w14:paraId="73B2F890" w14:textId="77777777" w:rsidR="009619A8" w:rsidRDefault="009619A8" w:rsidP="008514F2">
      <w:pPr>
        <w:spacing w:after="0" w:line="240" w:lineRule="auto"/>
      </w:pPr>
    </w:p>
    <w:p w14:paraId="19E60E76" w14:textId="014FC048" w:rsidR="009619A8" w:rsidRDefault="009619A8" w:rsidP="008514F2">
      <w:pPr>
        <w:spacing w:after="0" w:line="240" w:lineRule="auto"/>
      </w:pPr>
      <w:r>
        <w:t xml:space="preserve">We zouden het fijn vinden als Robin en/of Martijn bij (een deel van) de volgende MR vergadering aanwezig zijn. </w:t>
      </w:r>
      <w:r w:rsidR="0089501D">
        <w:t xml:space="preserve">Dit is ook goed voor de binding tussen MR en GMR. </w:t>
      </w:r>
    </w:p>
    <w:p w14:paraId="60C0634D" w14:textId="3CE221D9" w:rsidR="000F18C5" w:rsidRDefault="000F18C5" w:rsidP="008514F2">
      <w:pPr>
        <w:spacing w:after="0" w:line="240" w:lineRule="auto"/>
      </w:pPr>
    </w:p>
    <w:p w14:paraId="7C0D97E5" w14:textId="5624716A" w:rsidR="000F18C5" w:rsidRDefault="00407669" w:rsidP="008514F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Informatie directieoverleg</w:t>
      </w:r>
    </w:p>
    <w:p w14:paraId="29DA4A4D" w14:textId="69EFDCF2" w:rsidR="007C5592" w:rsidRDefault="162FA288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37C2A3D">
        <w:rPr>
          <w:rFonts w:ascii="Calibri" w:eastAsia="Calibri" w:hAnsi="Calibri" w:cs="Calibri"/>
          <w:color w:val="000000" w:themeColor="text1"/>
        </w:rPr>
        <w:t>Er is nog geen directieoverleg geweest.</w:t>
      </w:r>
      <w:r w:rsidR="0015285B">
        <w:rPr>
          <w:rFonts w:ascii="Calibri" w:eastAsia="Calibri" w:hAnsi="Calibri" w:cs="Calibri"/>
          <w:color w:val="000000" w:themeColor="text1"/>
        </w:rPr>
        <w:t xml:space="preserve"> Wel wordt er tussendoor veel overlegd. </w:t>
      </w:r>
    </w:p>
    <w:p w14:paraId="0CDC43D6" w14:textId="30138C0C" w:rsidR="0015285B" w:rsidRDefault="007C5592" w:rsidP="007C5592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Jacqueline is geïnterviewd voor een magazine dat het Berenhuis gaan uitbrengen. Dit gaat over de samenwerking tussen het Berenhuis en haar partners.</w:t>
      </w:r>
      <w:r w:rsidR="0015285B" w:rsidRPr="007C5592">
        <w:rPr>
          <w:rFonts w:ascii="Calibri" w:eastAsia="Calibri" w:hAnsi="Calibri" w:cs="Calibri"/>
          <w:color w:val="000000" w:themeColor="text1"/>
        </w:rPr>
        <w:t xml:space="preserve"> </w:t>
      </w:r>
    </w:p>
    <w:p w14:paraId="3CF95920" w14:textId="50573D5A" w:rsidR="007C5592" w:rsidRDefault="007C5592" w:rsidP="007C5592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De unit voor het Berenhuis is geplaats. </w:t>
      </w:r>
      <w:r w:rsidR="00E040CE">
        <w:rPr>
          <w:rFonts w:ascii="Calibri" w:eastAsia="Calibri" w:hAnsi="Calibri" w:cs="Calibri"/>
          <w:color w:val="000000" w:themeColor="text1"/>
        </w:rPr>
        <w:t>Hierdoor is er een lokaal vrij waar de kleuters hun technieklessen krijgen.</w:t>
      </w:r>
    </w:p>
    <w:p w14:paraId="5EF83A2B" w14:textId="7F695139" w:rsidR="00E040CE" w:rsidRDefault="00E040CE" w:rsidP="007C5592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De zolder wordt opgeruimd.</w:t>
      </w:r>
    </w:p>
    <w:p w14:paraId="5E4FD390" w14:textId="21E006E1" w:rsidR="00E040CE" w:rsidRDefault="00E040CE" w:rsidP="007C5592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 2023 vieren we het 10 jarig Ellips feest. </w:t>
      </w:r>
      <w:r w:rsidR="009931A8">
        <w:rPr>
          <w:rFonts w:ascii="Calibri" w:eastAsia="Calibri" w:hAnsi="Calibri" w:cs="Calibri"/>
          <w:color w:val="000000" w:themeColor="text1"/>
        </w:rPr>
        <w:t>Voor de organisatie hiervan wordt samengewerkt met BSO en Berenhuis.</w:t>
      </w:r>
    </w:p>
    <w:p w14:paraId="5709BA6F" w14:textId="6F77C312" w:rsidR="009931A8" w:rsidRPr="007C5592" w:rsidRDefault="009931A8" w:rsidP="007C5592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Er is veel vandalis</w:t>
      </w:r>
      <w:r w:rsidR="00CC49A8">
        <w:rPr>
          <w:rFonts w:ascii="Calibri" w:eastAsia="Calibri" w:hAnsi="Calibri" w:cs="Calibri"/>
          <w:color w:val="000000" w:themeColor="text1"/>
        </w:rPr>
        <w:t xml:space="preserve">me rondom de Ellips. Er zijn al </w:t>
      </w:r>
      <w:r w:rsidR="009838A9">
        <w:rPr>
          <w:rFonts w:ascii="Calibri" w:eastAsia="Calibri" w:hAnsi="Calibri" w:cs="Calibri"/>
          <w:color w:val="000000" w:themeColor="text1"/>
        </w:rPr>
        <w:t>klim strips</w:t>
      </w:r>
      <w:r w:rsidR="00CC49A8">
        <w:rPr>
          <w:rFonts w:ascii="Calibri" w:eastAsia="Calibri" w:hAnsi="Calibri" w:cs="Calibri"/>
          <w:color w:val="000000" w:themeColor="text1"/>
        </w:rPr>
        <w:t xml:space="preserve"> en een nieuw lichtpunt geplaatst, maar het blijft bezig. </w:t>
      </w:r>
    </w:p>
    <w:p w14:paraId="52E7630D" w14:textId="77777777" w:rsidR="0015285B" w:rsidRDefault="0015285B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91CB676" w14:textId="77777777" w:rsidR="009F29C8" w:rsidRDefault="009F29C8" w:rsidP="008514F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Speerpunten 2022-2023</w:t>
      </w:r>
    </w:p>
    <w:p w14:paraId="19EEB731" w14:textId="0318BB9E" w:rsidR="79B298CA" w:rsidRDefault="00A31F2C" w:rsidP="002B3DDC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  <w:u w:val="single"/>
        </w:rPr>
        <w:t>NPO gelden</w:t>
      </w:r>
      <w:r w:rsidR="0036276D" w:rsidRPr="037C2A3D">
        <w:rPr>
          <w:rFonts w:ascii="Calibri" w:eastAsia="Calibri" w:hAnsi="Calibri" w:cs="Calibri"/>
        </w:rPr>
        <w:t xml:space="preserve">: </w:t>
      </w:r>
      <w:r w:rsidR="00E76D70">
        <w:rPr>
          <w:rFonts w:ascii="Calibri" w:eastAsia="Calibri" w:hAnsi="Calibri" w:cs="Calibri"/>
        </w:rPr>
        <w:t xml:space="preserve">7 november heeft Jacqueline het begrotingsgesprek waarin duidelijk wordt hoeveel NPO geld er nog is. </w:t>
      </w:r>
      <w:r w:rsidR="002B3DDC">
        <w:rPr>
          <w:rFonts w:ascii="Calibri" w:eastAsia="Calibri" w:hAnsi="Calibri" w:cs="Calibri"/>
        </w:rPr>
        <w:t xml:space="preserve">Dit agenderen we als los agendapunt tijdens de vergadering van 12 januari. </w:t>
      </w:r>
      <w:r w:rsidR="002B3DDC" w:rsidRPr="002B3DDC">
        <w:rPr>
          <w:rFonts w:ascii="Calibri" w:eastAsia="Calibri" w:hAnsi="Calibri" w:cs="Calibri"/>
          <w:b/>
          <w:bCs/>
        </w:rPr>
        <w:sym w:font="Wingdings" w:char="F0E0"/>
      </w:r>
      <w:r w:rsidR="002B3DDC" w:rsidRPr="002B3DDC">
        <w:rPr>
          <w:rFonts w:ascii="Calibri" w:eastAsia="Calibri" w:hAnsi="Calibri" w:cs="Calibri"/>
          <w:b/>
          <w:bCs/>
        </w:rPr>
        <w:t xml:space="preserve"> Actie Marleen</w:t>
      </w:r>
    </w:p>
    <w:p w14:paraId="3439F310" w14:textId="77777777" w:rsidR="0036276D" w:rsidRDefault="0036276D" w:rsidP="008514F2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32711353" w14:textId="1B33A0CA" w:rsidR="00A31F2C" w:rsidRDefault="00A31F2C" w:rsidP="037C2A3D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  <w:u w:val="single"/>
        </w:rPr>
        <w:t>Rol/structuur van de MR</w:t>
      </w:r>
      <w:r w:rsidR="00C85922" w:rsidRPr="037C2A3D">
        <w:rPr>
          <w:rFonts w:ascii="Calibri" w:eastAsia="Calibri" w:hAnsi="Calibri" w:cs="Calibri"/>
        </w:rPr>
        <w:t>:</w:t>
      </w:r>
      <w:r w:rsidR="00E83C1E">
        <w:rPr>
          <w:rFonts w:ascii="Calibri" w:eastAsia="Calibri" w:hAnsi="Calibri" w:cs="Calibri"/>
        </w:rPr>
        <w:t xml:space="preserve"> </w:t>
      </w:r>
      <w:r w:rsidR="00637B3D" w:rsidRPr="037C2A3D">
        <w:rPr>
          <w:rFonts w:ascii="Calibri" w:eastAsia="Calibri" w:hAnsi="Calibri" w:cs="Calibri"/>
        </w:rPr>
        <w:t xml:space="preserve">Cindy en Jacqueline bespreken de agenda voor. </w:t>
      </w:r>
      <w:r w:rsidR="00E83C1E">
        <w:rPr>
          <w:rFonts w:ascii="Calibri" w:eastAsia="Calibri" w:hAnsi="Calibri" w:cs="Calibri"/>
        </w:rPr>
        <w:t>Het open gedeelte van de MR start, afhankelijk van de onderwerpen, om 20.00 of 20.30 uur.</w:t>
      </w:r>
      <w:r w:rsidR="00637B3D">
        <w:rPr>
          <w:rFonts w:ascii="Calibri" w:eastAsia="Calibri" w:hAnsi="Calibri" w:cs="Calibri"/>
        </w:rPr>
        <w:t xml:space="preserve"> </w:t>
      </w:r>
      <w:r w:rsidR="474C8464" w:rsidRPr="037C2A3D">
        <w:rPr>
          <w:rFonts w:ascii="Calibri" w:eastAsia="Calibri" w:hAnsi="Calibri" w:cs="Calibri"/>
        </w:rPr>
        <w:t xml:space="preserve">Wanneer er agendapunten zijn die </w:t>
      </w:r>
      <w:r w:rsidR="01BE9BB9" w:rsidRPr="037C2A3D">
        <w:rPr>
          <w:rFonts w:ascii="Calibri" w:eastAsia="Calibri" w:hAnsi="Calibri" w:cs="Calibri"/>
        </w:rPr>
        <w:t>in het besloten deel van de vergadering horen</w:t>
      </w:r>
      <w:r w:rsidR="00990340">
        <w:rPr>
          <w:rFonts w:ascii="Calibri" w:eastAsia="Calibri" w:hAnsi="Calibri" w:cs="Calibri"/>
        </w:rPr>
        <w:t>,</w:t>
      </w:r>
      <w:r w:rsidR="01BE9BB9" w:rsidRPr="037C2A3D">
        <w:rPr>
          <w:rFonts w:ascii="Calibri" w:eastAsia="Calibri" w:hAnsi="Calibri" w:cs="Calibri"/>
        </w:rPr>
        <w:t xml:space="preserve"> zorgen we dat </w:t>
      </w:r>
      <w:r w:rsidR="00C85A52">
        <w:rPr>
          <w:rFonts w:ascii="Calibri" w:eastAsia="Calibri" w:hAnsi="Calibri" w:cs="Calibri"/>
        </w:rPr>
        <w:t>we deze aan het begin van de vergadering plannen</w:t>
      </w:r>
      <w:r w:rsidR="01BE9BB9" w:rsidRPr="037C2A3D">
        <w:rPr>
          <w:rFonts w:ascii="Calibri" w:eastAsia="Calibri" w:hAnsi="Calibri" w:cs="Calibri"/>
        </w:rPr>
        <w:t xml:space="preserve">. </w:t>
      </w:r>
      <w:r w:rsidR="00C85A52">
        <w:rPr>
          <w:rFonts w:ascii="Calibri" w:eastAsia="Calibri" w:hAnsi="Calibri" w:cs="Calibri"/>
        </w:rPr>
        <w:t xml:space="preserve">Tijdens de vergadering van 27 maart </w:t>
      </w:r>
      <w:r w:rsidR="009B3A1C">
        <w:rPr>
          <w:rFonts w:ascii="Calibri" w:eastAsia="Calibri" w:hAnsi="Calibri" w:cs="Calibri"/>
        </w:rPr>
        <w:t xml:space="preserve">agenderen we een tussentijdse evaluatie van de structuur van de MR vergadering. </w:t>
      </w:r>
      <w:r w:rsidR="009B3A1C" w:rsidRPr="009B3A1C">
        <w:rPr>
          <w:rFonts w:ascii="Calibri" w:eastAsia="Calibri" w:hAnsi="Calibri" w:cs="Calibri"/>
          <w:b/>
          <w:bCs/>
        </w:rPr>
        <w:sym w:font="Wingdings" w:char="F0E0"/>
      </w:r>
      <w:r w:rsidR="009B3A1C" w:rsidRPr="009B3A1C">
        <w:rPr>
          <w:rFonts w:ascii="Calibri" w:eastAsia="Calibri" w:hAnsi="Calibri" w:cs="Calibri"/>
          <w:b/>
          <w:bCs/>
        </w:rPr>
        <w:t xml:space="preserve"> Actie Marleen</w:t>
      </w:r>
    </w:p>
    <w:p w14:paraId="00EA9ECF" w14:textId="29AD7D68" w:rsidR="00A31F2C" w:rsidRDefault="00A31F2C" w:rsidP="037C2A3D">
      <w:pPr>
        <w:spacing w:after="0" w:line="240" w:lineRule="auto"/>
        <w:rPr>
          <w:rFonts w:ascii="Calibri" w:eastAsia="Calibri" w:hAnsi="Calibri" w:cs="Calibri"/>
        </w:rPr>
      </w:pPr>
    </w:p>
    <w:p w14:paraId="3982E77B" w14:textId="627528DB" w:rsidR="003C5944" w:rsidRDefault="00407669" w:rsidP="00407669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  <w:u w:val="single"/>
        </w:rPr>
        <w:t>Rapportfolio en ouderportaal</w:t>
      </w:r>
      <w:r w:rsidRPr="037C2A3D">
        <w:rPr>
          <w:rFonts w:ascii="Calibri" w:eastAsia="Calibri" w:hAnsi="Calibri" w:cs="Calibri"/>
        </w:rPr>
        <w:t xml:space="preserve">: </w:t>
      </w:r>
      <w:r w:rsidR="007A7B6F">
        <w:rPr>
          <w:rFonts w:ascii="Calibri" w:eastAsia="Calibri" w:hAnsi="Calibri" w:cs="Calibri"/>
        </w:rPr>
        <w:t xml:space="preserve">A.s. vrijdag gaat het rapportfolio mee naar huis. Het ouderportaal zou dan ook open moeten. Echter </w:t>
      </w:r>
      <w:r w:rsidR="0001664A">
        <w:rPr>
          <w:rFonts w:ascii="Calibri" w:eastAsia="Calibri" w:hAnsi="Calibri" w:cs="Calibri"/>
        </w:rPr>
        <w:t>kloppen de cijfers in het ouderportaal op dit moment nog niet. Dit wordt eerst opgelost, daarna gaat het ouderportaal pas open</w:t>
      </w:r>
      <w:r w:rsidR="00B003C6">
        <w:rPr>
          <w:rFonts w:ascii="Calibri" w:eastAsia="Calibri" w:hAnsi="Calibri" w:cs="Calibri"/>
        </w:rPr>
        <w:t>.</w:t>
      </w:r>
    </w:p>
    <w:p w14:paraId="6CCC9E1C" w14:textId="77777777" w:rsidR="00B003C6" w:rsidRDefault="00B003C6" w:rsidP="00407669">
      <w:pPr>
        <w:spacing w:after="0" w:line="240" w:lineRule="auto"/>
        <w:rPr>
          <w:rFonts w:ascii="Calibri" w:eastAsia="Calibri" w:hAnsi="Calibri" w:cs="Calibri"/>
        </w:rPr>
      </w:pPr>
    </w:p>
    <w:p w14:paraId="3F6C4E42" w14:textId="683F2E36" w:rsidR="003C5944" w:rsidRDefault="00D464DA" w:rsidP="004076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MR gaat de ouder vragen naar hun bevindingen met het rapportfolio en het ouderportaal. </w:t>
      </w:r>
      <w:r w:rsidR="002614C2">
        <w:rPr>
          <w:rFonts w:ascii="Calibri" w:eastAsia="Calibri" w:hAnsi="Calibri" w:cs="Calibri"/>
        </w:rPr>
        <w:t>We gaan via Google Forms een enquête uitzetten</w:t>
      </w:r>
      <w:r w:rsidR="00926F0A">
        <w:rPr>
          <w:rFonts w:ascii="Calibri" w:eastAsia="Calibri" w:hAnsi="Calibri" w:cs="Calibri"/>
        </w:rPr>
        <w:t>.</w:t>
      </w:r>
      <w:r w:rsidR="00926F0A" w:rsidRPr="00926F0A">
        <w:rPr>
          <w:rFonts w:ascii="Calibri" w:eastAsia="Calibri" w:hAnsi="Calibri" w:cs="Calibri"/>
        </w:rPr>
        <w:t xml:space="preserve"> </w:t>
      </w:r>
      <w:r w:rsidR="00926F0A">
        <w:rPr>
          <w:rFonts w:ascii="Calibri" w:eastAsia="Calibri" w:hAnsi="Calibri" w:cs="Calibri"/>
        </w:rPr>
        <w:t>Dit doen we na de week van de oudergesprekken, vanaf 28 november.</w:t>
      </w:r>
    </w:p>
    <w:p w14:paraId="6135E0F6" w14:textId="77777777" w:rsidR="00926F0A" w:rsidRDefault="00926F0A" w:rsidP="00407669">
      <w:pPr>
        <w:spacing w:after="0" w:line="240" w:lineRule="auto"/>
        <w:rPr>
          <w:rFonts w:ascii="Calibri" w:eastAsia="Calibri" w:hAnsi="Calibri" w:cs="Calibri"/>
        </w:rPr>
      </w:pPr>
    </w:p>
    <w:p w14:paraId="1C36A1AA" w14:textId="43B96600" w:rsidR="00926F0A" w:rsidRDefault="00926F0A" w:rsidP="004076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klein comité van de MR maakt een voor</w:t>
      </w:r>
      <w:r w:rsidR="00622068">
        <w:rPr>
          <w:rFonts w:ascii="Calibri" w:eastAsia="Calibri" w:hAnsi="Calibri" w:cs="Calibri"/>
        </w:rPr>
        <w:t xml:space="preserve">stel van de vragen en deelt dit via mail of app met de rest van de MR. </w:t>
      </w:r>
      <w:r w:rsidR="004B6E69" w:rsidRPr="004B6E69">
        <w:rPr>
          <w:rFonts w:ascii="Calibri" w:eastAsia="Calibri" w:hAnsi="Calibri" w:cs="Calibri"/>
          <w:b/>
          <w:bCs/>
        </w:rPr>
        <w:sym w:font="Wingdings" w:char="F0E0"/>
      </w:r>
      <w:r w:rsidR="004B6E69" w:rsidRPr="004B6E69">
        <w:rPr>
          <w:rFonts w:ascii="Calibri" w:eastAsia="Calibri" w:hAnsi="Calibri" w:cs="Calibri"/>
          <w:b/>
          <w:bCs/>
        </w:rPr>
        <w:t xml:space="preserve"> Actie Hugo en</w:t>
      </w:r>
      <w:r w:rsidR="00B6689A">
        <w:rPr>
          <w:rFonts w:ascii="Calibri" w:eastAsia="Calibri" w:hAnsi="Calibri" w:cs="Calibri"/>
          <w:b/>
          <w:bCs/>
        </w:rPr>
        <w:t xml:space="preserve"> Marleen</w:t>
      </w:r>
      <w:r w:rsidR="004B6E69" w:rsidRPr="004B6E69">
        <w:rPr>
          <w:rFonts w:ascii="Calibri" w:eastAsia="Calibri" w:hAnsi="Calibri" w:cs="Calibri"/>
          <w:b/>
          <w:bCs/>
        </w:rPr>
        <w:t>.</w:t>
      </w:r>
    </w:p>
    <w:p w14:paraId="44A09BAB" w14:textId="77777777" w:rsidR="003C5944" w:rsidRDefault="003C5944" w:rsidP="00407669">
      <w:pPr>
        <w:spacing w:after="0" w:line="240" w:lineRule="auto"/>
        <w:rPr>
          <w:rFonts w:ascii="Calibri" w:eastAsia="Calibri" w:hAnsi="Calibri" w:cs="Calibri"/>
        </w:rPr>
      </w:pPr>
    </w:p>
    <w:p w14:paraId="6FB19B62" w14:textId="0E25040E" w:rsidR="002F2E06" w:rsidRDefault="00074823" w:rsidP="008514F2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  <w:u w:val="single"/>
        </w:rPr>
        <w:t>Continurooster</w:t>
      </w:r>
      <w:r w:rsidRPr="037C2A3D">
        <w:rPr>
          <w:rFonts w:ascii="Calibri" w:eastAsia="Calibri" w:hAnsi="Calibri" w:cs="Calibri"/>
        </w:rPr>
        <w:t>:</w:t>
      </w:r>
      <w:r w:rsidR="00AA31D9" w:rsidRPr="037C2A3D">
        <w:rPr>
          <w:rFonts w:ascii="Calibri" w:eastAsia="Calibri" w:hAnsi="Calibri" w:cs="Calibri"/>
        </w:rPr>
        <w:t xml:space="preserve"> </w:t>
      </w:r>
      <w:r w:rsidR="002F2E06">
        <w:rPr>
          <w:rFonts w:ascii="Calibri" w:eastAsia="Calibri" w:hAnsi="Calibri" w:cs="Calibri"/>
        </w:rPr>
        <w:t>Dit speerpunt heet voortaan ‘onderzoek naar lestijden’.</w:t>
      </w:r>
    </w:p>
    <w:p w14:paraId="579E16EA" w14:textId="77777777" w:rsidR="00047695" w:rsidRDefault="00047695" w:rsidP="008514F2">
      <w:pPr>
        <w:spacing w:after="0" w:line="240" w:lineRule="auto"/>
        <w:rPr>
          <w:rFonts w:ascii="Calibri" w:eastAsia="Calibri" w:hAnsi="Calibri" w:cs="Calibri"/>
        </w:rPr>
      </w:pPr>
    </w:p>
    <w:p w14:paraId="34E3D359" w14:textId="227C0590" w:rsidR="00C34D58" w:rsidRDefault="00047695" w:rsidP="008514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vinden het belangrijk dat we uiteindelijk naar ouders alle aspecten en veranderingen </w:t>
      </w:r>
      <w:r w:rsidR="003B21A6">
        <w:rPr>
          <w:rFonts w:ascii="Calibri" w:eastAsia="Calibri" w:hAnsi="Calibri" w:cs="Calibri"/>
        </w:rPr>
        <w:t xml:space="preserve">uiteggen. Denk aan veranderingen voor leerkracht, ouder en kind, maar ook financieel. We </w:t>
      </w:r>
      <w:r w:rsidR="00787BA8">
        <w:rPr>
          <w:rFonts w:ascii="Calibri" w:eastAsia="Calibri" w:hAnsi="Calibri" w:cs="Calibri"/>
        </w:rPr>
        <w:t xml:space="preserve">willen online onderzoek doen, maar ook andere scholen bezoeken, interviews afnemen met leerkrachten en de stichting. </w:t>
      </w:r>
      <w:r w:rsidR="00A30FE8">
        <w:rPr>
          <w:rFonts w:ascii="Calibri" w:eastAsia="Calibri" w:hAnsi="Calibri" w:cs="Calibri"/>
        </w:rPr>
        <w:t xml:space="preserve">Ook binnen het team moet onderzoek gedaan worden. </w:t>
      </w:r>
      <w:r w:rsidR="00B729EE">
        <w:rPr>
          <w:rFonts w:ascii="Calibri" w:eastAsia="Calibri" w:hAnsi="Calibri" w:cs="Calibri"/>
        </w:rPr>
        <w:t xml:space="preserve">Een project groep van de MR gaat het onderzoek opstarten en koppelt dit terug tijdens de vergaderingen. </w:t>
      </w:r>
      <w:r w:rsidR="00B729EE" w:rsidRPr="00B729EE">
        <w:rPr>
          <w:rFonts w:ascii="Calibri" w:eastAsia="Calibri" w:hAnsi="Calibri" w:cs="Calibri"/>
        </w:rPr>
        <w:sym w:font="Wingdings" w:char="F0E0"/>
      </w:r>
      <w:r w:rsidR="00B729EE">
        <w:rPr>
          <w:rFonts w:ascii="Calibri" w:eastAsia="Calibri" w:hAnsi="Calibri" w:cs="Calibri"/>
        </w:rPr>
        <w:t xml:space="preserve"> </w:t>
      </w:r>
      <w:r w:rsidR="00B729EE" w:rsidRPr="00B729EE">
        <w:rPr>
          <w:rFonts w:ascii="Calibri" w:eastAsia="Calibri" w:hAnsi="Calibri" w:cs="Calibri"/>
          <w:b/>
          <w:bCs/>
        </w:rPr>
        <w:t xml:space="preserve">Actie Cindy, Vincent en </w:t>
      </w:r>
      <w:r w:rsidR="00B6689A">
        <w:rPr>
          <w:rFonts w:ascii="Calibri" w:eastAsia="Calibri" w:hAnsi="Calibri" w:cs="Calibri"/>
          <w:b/>
          <w:bCs/>
        </w:rPr>
        <w:t>Elke</w:t>
      </w:r>
    </w:p>
    <w:p w14:paraId="5564B33A" w14:textId="77777777" w:rsidR="008C343A" w:rsidRDefault="008C343A" w:rsidP="008C343A">
      <w:pPr>
        <w:spacing w:after="0" w:line="240" w:lineRule="auto"/>
        <w:rPr>
          <w:rFonts w:ascii="Calibri" w:eastAsia="Calibri" w:hAnsi="Calibri" w:cs="Calibri"/>
        </w:rPr>
      </w:pPr>
    </w:p>
    <w:p w14:paraId="3CE2C12F" w14:textId="018AD3F9" w:rsidR="008C343A" w:rsidRPr="00637B3D" w:rsidRDefault="008C343A" w:rsidP="00637B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</w:t>
      </w:r>
      <w:r w:rsidR="00637B3D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om mee te nemen:</w:t>
      </w:r>
    </w:p>
    <w:p w14:paraId="1DF54B5D" w14:textId="296EF546" w:rsidR="005E4334" w:rsidRPr="008C343A" w:rsidRDefault="008C53A3" w:rsidP="008C343A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ouderavond organiseren, het onderzoek van de MR voorleggen en de mening van de Mr delen. Peilen hoe ouders er over denken</w:t>
      </w:r>
      <w:r w:rsidR="00847170">
        <w:rPr>
          <w:rFonts w:ascii="Calibri" w:eastAsia="Calibri" w:hAnsi="Calibri" w:cs="Calibri"/>
        </w:rPr>
        <w:t>. Aan de hand hiervan bekijken of er wel een stemming uitgezet zou moeten worden.</w:t>
      </w:r>
    </w:p>
    <w:p w14:paraId="570620D5" w14:textId="77777777" w:rsidR="00B729EE" w:rsidRDefault="00B729EE" w:rsidP="008514F2">
      <w:pPr>
        <w:spacing w:after="0" w:line="240" w:lineRule="auto"/>
        <w:rPr>
          <w:rFonts w:ascii="Calibri" w:eastAsia="Calibri" w:hAnsi="Calibri" w:cs="Calibri"/>
        </w:rPr>
      </w:pPr>
    </w:p>
    <w:p w14:paraId="58E088B2" w14:textId="77777777" w:rsidR="00B729EE" w:rsidRDefault="00C1097E" w:rsidP="008514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gaan informatie halen over de vorige onderzoeken (2018-201</w:t>
      </w:r>
      <w:r w:rsidR="000478EC">
        <w:rPr>
          <w:rFonts w:ascii="Calibri" w:eastAsia="Calibri" w:hAnsi="Calibri" w:cs="Calibri"/>
        </w:rPr>
        <w:t>9)</w:t>
      </w:r>
      <w:r>
        <w:rPr>
          <w:rFonts w:ascii="Calibri" w:eastAsia="Calibri" w:hAnsi="Calibri" w:cs="Calibri"/>
        </w:rPr>
        <w:t xml:space="preserve"> bij eerdere voorzitters van de MR </w:t>
      </w:r>
      <w:r w:rsidRPr="00847170">
        <w:rPr>
          <w:rFonts w:ascii="Calibri" w:eastAsia="Calibri" w:hAnsi="Calibri" w:cs="Calibri"/>
          <w:b/>
          <w:bCs/>
        </w:rPr>
        <w:sym w:font="Wingdings" w:char="F0E0"/>
      </w:r>
      <w:r w:rsidRPr="00847170">
        <w:rPr>
          <w:rFonts w:ascii="Calibri" w:eastAsia="Calibri" w:hAnsi="Calibri" w:cs="Calibri"/>
          <w:b/>
          <w:bCs/>
        </w:rPr>
        <w:t xml:space="preserve"> Actie Cindy</w:t>
      </w:r>
    </w:p>
    <w:p w14:paraId="40EEB260" w14:textId="77777777" w:rsidR="00C1097E" w:rsidRDefault="00C1097E" w:rsidP="008514F2">
      <w:pPr>
        <w:spacing w:after="0" w:line="240" w:lineRule="auto"/>
        <w:rPr>
          <w:rFonts w:ascii="Calibri" w:eastAsia="Calibri" w:hAnsi="Calibri" w:cs="Calibri"/>
        </w:rPr>
      </w:pPr>
    </w:p>
    <w:p w14:paraId="7F2DEA27" w14:textId="29D76448" w:rsidR="00C1097E" w:rsidRPr="00847170" w:rsidRDefault="00C1097E" w:rsidP="008514F2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We bekijken welke documenten van de </w:t>
      </w:r>
      <w:proofErr w:type="spellStart"/>
      <w:r>
        <w:rPr>
          <w:rFonts w:ascii="Calibri" w:eastAsia="Calibri" w:hAnsi="Calibri" w:cs="Calibri"/>
        </w:rPr>
        <w:t>Yserver</w:t>
      </w:r>
      <w:proofErr w:type="spellEnd"/>
      <w:r>
        <w:rPr>
          <w:rFonts w:ascii="Calibri" w:eastAsia="Calibri" w:hAnsi="Calibri" w:cs="Calibri"/>
        </w:rPr>
        <w:t xml:space="preserve"> nog bruikbaar zijn </w:t>
      </w:r>
      <w:r w:rsidRPr="00847170">
        <w:rPr>
          <w:rFonts w:ascii="Calibri" w:eastAsia="Calibri" w:hAnsi="Calibri" w:cs="Calibri"/>
          <w:b/>
          <w:bCs/>
        </w:rPr>
        <w:sym w:font="Wingdings" w:char="F0E0"/>
      </w:r>
      <w:r w:rsidRPr="00847170">
        <w:rPr>
          <w:rFonts w:ascii="Calibri" w:eastAsia="Calibri" w:hAnsi="Calibri" w:cs="Calibri"/>
          <w:b/>
          <w:bCs/>
        </w:rPr>
        <w:t xml:space="preserve"> Actie Marleen en Elke</w:t>
      </w:r>
    </w:p>
    <w:p w14:paraId="7DE778BB" w14:textId="77777777" w:rsidR="002F2E06" w:rsidRDefault="002F2E06" w:rsidP="008514F2">
      <w:pPr>
        <w:spacing w:after="0" w:line="240" w:lineRule="auto"/>
        <w:rPr>
          <w:rFonts w:ascii="Calibri" w:eastAsia="Calibri" w:hAnsi="Calibri" w:cs="Calibri"/>
        </w:rPr>
      </w:pPr>
    </w:p>
    <w:p w14:paraId="69B70B34" w14:textId="1ECE61CA" w:rsidR="009F29C8" w:rsidRDefault="00407669" w:rsidP="008514F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Onveilig gevoel bij leerkrachten (artikel)</w:t>
      </w:r>
    </w:p>
    <w:p w14:paraId="48C46B9E" w14:textId="0624D5AC" w:rsidR="009F29C8" w:rsidRDefault="6E15D1D9" w:rsidP="008514F2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</w:rPr>
        <w:t xml:space="preserve">Een keer in de twee jaar wordt de veiligheidsmonitor afgenomen. Dit wordt besproken met de leerkrachten. </w:t>
      </w:r>
      <w:r w:rsidR="298E8866" w:rsidRPr="037C2A3D">
        <w:rPr>
          <w:rFonts w:ascii="Calibri" w:eastAsia="Calibri" w:hAnsi="Calibri" w:cs="Calibri"/>
        </w:rPr>
        <w:t>Het onderzoek uit dit artikel is niet besproken.</w:t>
      </w:r>
    </w:p>
    <w:p w14:paraId="1D0D87EE" w14:textId="00DED119" w:rsidR="037C2A3D" w:rsidRDefault="037C2A3D" w:rsidP="037C2A3D">
      <w:pPr>
        <w:spacing w:after="0" w:line="240" w:lineRule="auto"/>
        <w:rPr>
          <w:rFonts w:ascii="Calibri" w:eastAsia="Calibri" w:hAnsi="Calibri" w:cs="Calibri"/>
        </w:rPr>
      </w:pPr>
    </w:p>
    <w:p w14:paraId="19FEEB1C" w14:textId="7D77D6B0" w:rsidR="298E8866" w:rsidRDefault="298E8866" w:rsidP="037C2A3D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</w:rPr>
        <w:t>Er zijn bepaalde protocollen en maatregelen om de veiligheid van leerkrachten</w:t>
      </w:r>
      <w:r w:rsidR="00200365">
        <w:rPr>
          <w:rFonts w:ascii="Calibri" w:eastAsia="Calibri" w:hAnsi="Calibri" w:cs="Calibri"/>
        </w:rPr>
        <w:t>,</w:t>
      </w:r>
      <w:r w:rsidR="00A35160">
        <w:rPr>
          <w:rFonts w:ascii="Calibri" w:eastAsia="Calibri" w:hAnsi="Calibri" w:cs="Calibri"/>
        </w:rPr>
        <w:t xml:space="preserve"> tegenover ouders of le</w:t>
      </w:r>
      <w:r w:rsidR="00200365">
        <w:rPr>
          <w:rFonts w:ascii="Calibri" w:eastAsia="Calibri" w:hAnsi="Calibri" w:cs="Calibri"/>
        </w:rPr>
        <w:t>erlingen,</w:t>
      </w:r>
      <w:r w:rsidRPr="037C2A3D">
        <w:rPr>
          <w:rFonts w:ascii="Calibri" w:eastAsia="Calibri" w:hAnsi="Calibri" w:cs="Calibri"/>
        </w:rPr>
        <w:t xml:space="preserve"> te garanderen.</w:t>
      </w:r>
    </w:p>
    <w:p w14:paraId="79EFBFBA" w14:textId="77777777" w:rsidR="00407669" w:rsidRDefault="00407669" w:rsidP="008514F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8ED251B" w14:textId="46ABA1D1" w:rsidR="00583CAC" w:rsidRDefault="009F29C8" w:rsidP="037C2A3D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Communicatie met OV</w:t>
      </w:r>
      <w:r>
        <w:br/>
      </w:r>
      <w:r w:rsidR="00C1494C">
        <w:rPr>
          <w:rFonts w:ascii="Calibri" w:eastAsia="Calibri" w:hAnsi="Calibri" w:cs="Calibri"/>
        </w:rPr>
        <w:t xml:space="preserve">Binnenkort is de </w:t>
      </w:r>
      <w:r w:rsidR="007A5142">
        <w:rPr>
          <w:rFonts w:ascii="Calibri" w:eastAsia="Calibri" w:hAnsi="Calibri" w:cs="Calibri"/>
        </w:rPr>
        <w:t xml:space="preserve">algemene </w:t>
      </w:r>
      <w:r w:rsidR="00C1494C">
        <w:rPr>
          <w:rFonts w:ascii="Calibri" w:eastAsia="Calibri" w:hAnsi="Calibri" w:cs="Calibri"/>
        </w:rPr>
        <w:t>ledenvergadering</w:t>
      </w:r>
      <w:r w:rsidR="3E72E7F3" w:rsidRPr="037C2A3D">
        <w:rPr>
          <w:rFonts w:ascii="Calibri" w:eastAsia="Calibri" w:hAnsi="Calibri" w:cs="Calibri"/>
        </w:rPr>
        <w:t xml:space="preserve">. Hierin wordt de verantwoording gegeven </w:t>
      </w:r>
      <w:r w:rsidR="00C1494C">
        <w:rPr>
          <w:rFonts w:ascii="Calibri" w:eastAsia="Calibri" w:hAnsi="Calibri" w:cs="Calibri"/>
        </w:rPr>
        <w:t>over</w:t>
      </w:r>
      <w:r w:rsidR="3E72E7F3" w:rsidRPr="037C2A3D">
        <w:rPr>
          <w:rFonts w:ascii="Calibri" w:eastAsia="Calibri" w:hAnsi="Calibri" w:cs="Calibri"/>
        </w:rPr>
        <w:t xml:space="preserve"> het afgelopen jaar</w:t>
      </w:r>
      <w:r w:rsidR="3DEEB5D1" w:rsidRPr="037C2A3D">
        <w:rPr>
          <w:rFonts w:ascii="Calibri" w:eastAsia="Calibri" w:hAnsi="Calibri" w:cs="Calibri"/>
        </w:rPr>
        <w:t xml:space="preserve">. Verder is de OV bezig met de organisatie van de activiteiten. Sinterklaas en kerst zijn de eerste op de agenda. </w:t>
      </w:r>
    </w:p>
    <w:p w14:paraId="3C31B582" w14:textId="525BE62F" w:rsidR="037C2A3D" w:rsidRDefault="037C2A3D" w:rsidP="037C2A3D">
      <w:pPr>
        <w:spacing w:after="0" w:line="240" w:lineRule="auto"/>
        <w:rPr>
          <w:rFonts w:ascii="Calibri" w:eastAsia="Calibri" w:hAnsi="Calibri" w:cs="Calibri"/>
        </w:rPr>
      </w:pPr>
    </w:p>
    <w:p w14:paraId="50781828" w14:textId="1324A9D3" w:rsidR="3AC2872C" w:rsidRDefault="3AC2872C" w:rsidP="037C2A3D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</w:rPr>
        <w:t xml:space="preserve">De ouderbijdrage brief </w:t>
      </w:r>
      <w:r w:rsidR="00C1494C">
        <w:rPr>
          <w:rFonts w:ascii="Calibri" w:eastAsia="Calibri" w:hAnsi="Calibri" w:cs="Calibri"/>
        </w:rPr>
        <w:t>wordt binnenkort verspreid</w:t>
      </w:r>
      <w:r w:rsidR="007A5142">
        <w:rPr>
          <w:rFonts w:ascii="Calibri" w:eastAsia="Calibri" w:hAnsi="Calibri" w:cs="Calibri"/>
        </w:rPr>
        <w:t xml:space="preserve">. De inzet van de OV is om de ouderbijdrage gelijk te houden en zal dit ook adviseren in de aankomende ALV. </w:t>
      </w:r>
      <w:r w:rsidRPr="037C2A3D">
        <w:rPr>
          <w:rFonts w:ascii="Calibri" w:eastAsia="Calibri" w:hAnsi="Calibri" w:cs="Calibri"/>
        </w:rPr>
        <w:t xml:space="preserve"> </w:t>
      </w:r>
    </w:p>
    <w:p w14:paraId="4CB550F4" w14:textId="77777777" w:rsidR="00583CAC" w:rsidRDefault="00583CAC" w:rsidP="00583CA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4A2E444" w14:textId="7A0192D0" w:rsidR="00583CAC" w:rsidRDefault="009B7989" w:rsidP="037C2A3D">
      <w:pPr>
        <w:spacing w:after="0" w:line="240" w:lineRule="auto"/>
        <w:rPr>
          <w:rFonts w:ascii="Calibri" w:eastAsia="Calibri" w:hAnsi="Calibri" w:cs="Calibri"/>
        </w:rPr>
      </w:pPr>
      <w:r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W</w:t>
      </w:r>
      <w:r w:rsidR="00B77A32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at willen we op de volgende vergadering </w:t>
      </w:r>
      <w:r w:rsidR="00280695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12</w:t>
      </w:r>
      <w:r w:rsidR="004212F0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</w:t>
      </w:r>
      <w:r w:rsidR="00280695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01</w:t>
      </w:r>
      <w:r w:rsidR="004212F0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-202</w:t>
      </w:r>
      <w:r w:rsidR="00280695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</w:t>
      </w:r>
      <w:r w:rsidR="004223FC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(19.30-</w:t>
      </w:r>
      <w:r w:rsidR="00241686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22</w:t>
      </w:r>
      <w:r w:rsidR="004223FC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.00 uur)</w:t>
      </w:r>
      <w:r w:rsidR="00B77A32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agenderen? </w:t>
      </w:r>
      <w:r>
        <w:br/>
      </w:r>
      <w:r w:rsidR="00E402B4" w:rsidRPr="00990340">
        <w:t>Tussenevaluatie schooljaarplan 2022-2023</w:t>
      </w:r>
      <w:r w:rsidRPr="00990340">
        <w:br/>
      </w:r>
      <w:r w:rsidR="34A97157">
        <w:t xml:space="preserve">Update </w:t>
      </w:r>
      <w:r w:rsidR="00280B2D">
        <w:t xml:space="preserve">onderzoek naar lestijden </w:t>
      </w:r>
    </w:p>
    <w:p w14:paraId="2B96BDB9" w14:textId="47A64BBE" w:rsidR="00583CAC" w:rsidRDefault="34A97157" w:rsidP="037C2A3D">
      <w:pPr>
        <w:spacing w:after="0" w:line="240" w:lineRule="auto"/>
      </w:pPr>
      <w:r>
        <w:t>Resultaten uit enquête rapportfolio</w:t>
      </w:r>
      <w:r w:rsidR="00BB53C8">
        <w:t xml:space="preserve"> en ouderportaal</w:t>
      </w:r>
    </w:p>
    <w:p w14:paraId="5EE6951F" w14:textId="2D5926EC" w:rsidR="002B3DDC" w:rsidRPr="00280B2D" w:rsidRDefault="002B3DDC" w:rsidP="037C2A3D">
      <w:pPr>
        <w:spacing w:after="0" w:line="240" w:lineRule="auto"/>
      </w:pPr>
      <w:r w:rsidRPr="00280B2D">
        <w:t xml:space="preserve">NPO gelden </w:t>
      </w:r>
    </w:p>
    <w:p w14:paraId="79D2E4C4" w14:textId="22D43D13" w:rsidR="002B3DDC" w:rsidRPr="00280B2D" w:rsidRDefault="00990340" w:rsidP="037C2A3D">
      <w:pPr>
        <w:spacing w:after="0" w:line="240" w:lineRule="auto"/>
      </w:pPr>
      <w:r w:rsidRPr="00280B2D">
        <w:t>Artikel ‘onzichtbare armoede’</w:t>
      </w:r>
    </w:p>
    <w:p w14:paraId="59EB796B" w14:textId="42F14778" w:rsidR="009F3957" w:rsidRDefault="009B7989" w:rsidP="00583C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br/>
      </w:r>
      <w:r w:rsidR="00B77A32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Wat </w:t>
      </w:r>
      <w:r w:rsidR="009F6AF5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kunnen we </w:t>
      </w:r>
      <w:r w:rsidR="00E40D7E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via SS</w:t>
      </w:r>
      <w:r w:rsidR="009F6AF5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plaatsen</w:t>
      </w:r>
      <w:r w:rsidR="00B77A32" w:rsidRPr="037C2A3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? </w:t>
      </w:r>
      <w:r>
        <w:br/>
      </w:r>
      <w:r w:rsidR="009F3957">
        <w:rPr>
          <w:rFonts w:ascii="Calibri" w:eastAsia="Calibri" w:hAnsi="Calibri" w:cs="Calibri"/>
          <w:color w:val="000000" w:themeColor="text1"/>
        </w:rPr>
        <w:t>Voorstellen Vincent als nieuw MR lid</w:t>
      </w:r>
    </w:p>
    <w:p w14:paraId="347400DB" w14:textId="4F4D1B8A" w:rsidR="009F3957" w:rsidRDefault="009F3957" w:rsidP="00583C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Aankondiging vergadering 12 januari met hoogtepunten uit de agenda</w:t>
      </w:r>
    </w:p>
    <w:p w14:paraId="5DB05D56" w14:textId="729AF5C9" w:rsidR="009F3957" w:rsidRDefault="009F3957" w:rsidP="00583C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D399DC0" w14:textId="31255252" w:rsidR="009F3957" w:rsidRDefault="009F3957" w:rsidP="00583C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Na 28 november: Enquête rapportfolio en ouderportaal</w:t>
      </w:r>
    </w:p>
    <w:p w14:paraId="79FB752C" w14:textId="77777777" w:rsidR="009F3957" w:rsidRDefault="009F3957" w:rsidP="00583C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B25AEF7" w14:textId="187D0DA8" w:rsidR="009F3957" w:rsidRDefault="009F3957" w:rsidP="00583CA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Idee: Standaard aan het begin van het schooljaar via Social Schools de MR lede opnieuw voorstellen. Nu zijn nergens de namen of gezichten te vinden</w:t>
      </w:r>
      <w:r w:rsidR="00825E36">
        <w:rPr>
          <w:rFonts w:ascii="Calibri" w:eastAsia="Calibri" w:hAnsi="Calibri" w:cs="Calibri"/>
          <w:color w:val="000000" w:themeColor="text1"/>
        </w:rPr>
        <w:t>.</w:t>
      </w:r>
    </w:p>
    <w:p w14:paraId="420452DE" w14:textId="77777777" w:rsidR="00583CAC" w:rsidRDefault="00583CAC" w:rsidP="00583CA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04A7D3EA" w14:textId="7904BA9B" w:rsidR="00B77A32" w:rsidRPr="00825E36" w:rsidRDefault="00280695" w:rsidP="00825E3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W</w:t>
      </w:r>
      <w:r w:rsidR="00B77A32" w:rsidRPr="2C805CB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.V.T.T.K</w:t>
      </w:r>
      <w:r w:rsidR="007F5A8D" w:rsidRPr="2C805CB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  <w:r w:rsidR="00825E36">
        <w:br/>
      </w:r>
      <w:r w:rsidR="00825E36">
        <w:rPr>
          <w:rFonts w:ascii="Calibri" w:eastAsia="Calibri" w:hAnsi="Calibri" w:cs="Calibri"/>
          <w:color w:val="000000" w:themeColor="text1"/>
        </w:rPr>
        <w:t>/</w:t>
      </w:r>
      <w:r w:rsidR="00825E36">
        <w:rPr>
          <w:rFonts w:ascii="Calibri" w:eastAsia="Calibri" w:hAnsi="Calibri" w:cs="Calibri"/>
          <w:color w:val="000000" w:themeColor="text1"/>
        </w:rPr>
        <w:br/>
      </w:r>
      <w:r w:rsidR="00825E36">
        <w:rPr>
          <w:rFonts w:ascii="Calibri" w:eastAsia="Calibri" w:hAnsi="Calibri" w:cs="Calibri"/>
          <w:color w:val="000000" w:themeColor="text1"/>
        </w:rPr>
        <w:br/>
      </w:r>
      <w:r w:rsidR="00825E36">
        <w:rPr>
          <w:rFonts w:ascii="Calibri" w:eastAsia="Calibri" w:hAnsi="Calibri" w:cs="Calibri"/>
        </w:rPr>
        <w:t>D</w:t>
      </w:r>
      <w:r w:rsidR="00B77A32" w:rsidRPr="037C2A3D">
        <w:rPr>
          <w:rFonts w:ascii="Calibri" w:eastAsia="Calibri" w:hAnsi="Calibri" w:cs="Calibri"/>
        </w:rPr>
        <w:t xml:space="preserve">e vergadering werd gesloten om </w:t>
      </w:r>
      <w:r w:rsidR="12EB82C6" w:rsidRPr="037C2A3D">
        <w:rPr>
          <w:rFonts w:ascii="Calibri" w:eastAsia="Calibri" w:hAnsi="Calibri" w:cs="Calibri"/>
        </w:rPr>
        <w:t>21.</w:t>
      </w:r>
      <w:r w:rsidR="55F4CAE4" w:rsidRPr="037C2A3D">
        <w:rPr>
          <w:rFonts w:ascii="Calibri" w:eastAsia="Calibri" w:hAnsi="Calibri" w:cs="Calibri"/>
        </w:rPr>
        <w:t xml:space="preserve">25 </w:t>
      </w:r>
      <w:r w:rsidR="12EB82C6" w:rsidRPr="037C2A3D">
        <w:rPr>
          <w:rFonts w:ascii="Calibri" w:eastAsia="Calibri" w:hAnsi="Calibri" w:cs="Calibri"/>
        </w:rPr>
        <w:t>uur.</w:t>
      </w:r>
    </w:p>
    <w:p w14:paraId="35796A36" w14:textId="77777777" w:rsidR="00B77A32" w:rsidRDefault="00B77A32" w:rsidP="00B77A32">
      <w:pPr>
        <w:pStyle w:val="Geenafstand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2250"/>
        <w:gridCol w:w="1650"/>
        <w:gridCol w:w="1965"/>
        <w:gridCol w:w="1905"/>
      </w:tblGrid>
      <w:tr w:rsidR="00B77A32" w14:paraId="2F967A8A" w14:textId="77777777" w:rsidTr="002B6C29">
        <w:tc>
          <w:tcPr>
            <w:tcW w:w="1215" w:type="dxa"/>
          </w:tcPr>
          <w:p w14:paraId="415B7518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Datum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2250" w:type="dxa"/>
          </w:tcPr>
          <w:p w14:paraId="6CA7E19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Actie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1650" w:type="dxa"/>
          </w:tcPr>
          <w:p w14:paraId="7F85A5A8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Wie voert uit?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1965" w:type="dxa"/>
          </w:tcPr>
          <w:p w14:paraId="4531158B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Geplande einddatum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1905" w:type="dxa"/>
          </w:tcPr>
          <w:p w14:paraId="0714448D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Opmerkingen 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B77A32" w14:paraId="2BF2CA68" w14:textId="77777777" w:rsidTr="002B6C29">
        <w:tc>
          <w:tcPr>
            <w:tcW w:w="1215" w:type="dxa"/>
          </w:tcPr>
          <w:p w14:paraId="3AE7C524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07-09-2016 </w:t>
            </w:r>
          </w:p>
        </w:tc>
        <w:tc>
          <w:tcPr>
            <w:tcW w:w="2250" w:type="dxa"/>
          </w:tcPr>
          <w:p w14:paraId="6882DB14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GMR-notulen verspreiden</w:t>
            </w:r>
          </w:p>
        </w:tc>
        <w:tc>
          <w:tcPr>
            <w:tcW w:w="1650" w:type="dxa"/>
          </w:tcPr>
          <w:p w14:paraId="7F1B88C5" w14:textId="04A2F141" w:rsidR="00B77A32" w:rsidRPr="005027BC" w:rsidRDefault="00993F0D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Robin</w:t>
            </w:r>
            <w:r w:rsidR="00B77A32" w:rsidRPr="005027BC">
              <w:rPr>
                <w:rFonts w:eastAsia="Arial" w:cstheme="minorHAnsi"/>
                <w:sz w:val="20"/>
                <w:szCs w:val="20"/>
              </w:rPr>
              <w:t>/ Martijn</w:t>
            </w:r>
          </w:p>
          <w:p w14:paraId="5E5AED18" w14:textId="28A6AEF9" w:rsidR="00B77A32" w:rsidRPr="005027BC" w:rsidRDefault="00993F0D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Elke/Marleen</w:t>
            </w:r>
            <w:r w:rsidR="00B77A32" w:rsidRPr="00A071F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1965" w:type="dxa"/>
          </w:tcPr>
          <w:p w14:paraId="6146918D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Continu </w:t>
            </w:r>
          </w:p>
        </w:tc>
        <w:tc>
          <w:tcPr>
            <w:tcW w:w="1905" w:type="dxa"/>
          </w:tcPr>
          <w:p w14:paraId="6B4AB446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1F7F1E" w14:paraId="29F98881" w14:textId="77777777" w:rsidTr="002B6C29">
        <w:tc>
          <w:tcPr>
            <w:tcW w:w="1215" w:type="dxa"/>
          </w:tcPr>
          <w:p w14:paraId="51934126" w14:textId="2031180F" w:rsidR="001F7F1E" w:rsidRPr="005027BC" w:rsidRDefault="001F7F1E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20-04-2022</w:t>
            </w:r>
          </w:p>
        </w:tc>
        <w:tc>
          <w:tcPr>
            <w:tcW w:w="2250" w:type="dxa"/>
          </w:tcPr>
          <w:p w14:paraId="19373C94" w14:textId="3B3B875E" w:rsidR="001F7F1E" w:rsidRPr="005027BC" w:rsidRDefault="001F7F1E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GMR stukken verspreiden voor vergadering</w:t>
            </w:r>
          </w:p>
        </w:tc>
        <w:tc>
          <w:tcPr>
            <w:tcW w:w="1650" w:type="dxa"/>
          </w:tcPr>
          <w:p w14:paraId="29D826FB" w14:textId="27324293" w:rsidR="001F7F1E" w:rsidRDefault="00993F0D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Robin</w:t>
            </w:r>
            <w:r w:rsidR="001F7F1E">
              <w:rPr>
                <w:rFonts w:eastAsia="Arial" w:cstheme="minorHAnsi"/>
                <w:sz w:val="20"/>
                <w:szCs w:val="20"/>
              </w:rPr>
              <w:t>/Martijn</w:t>
            </w:r>
          </w:p>
          <w:p w14:paraId="771BB136" w14:textId="1A5FCA71" w:rsidR="00F53290" w:rsidRPr="005027BC" w:rsidRDefault="00294449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Elke/Marleen</w:t>
            </w:r>
          </w:p>
        </w:tc>
        <w:tc>
          <w:tcPr>
            <w:tcW w:w="1965" w:type="dxa"/>
          </w:tcPr>
          <w:p w14:paraId="7C6A4E56" w14:textId="1415A569" w:rsidR="001F7F1E" w:rsidRPr="005027BC" w:rsidRDefault="00F53290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Continu</w:t>
            </w:r>
          </w:p>
        </w:tc>
        <w:tc>
          <w:tcPr>
            <w:tcW w:w="1905" w:type="dxa"/>
          </w:tcPr>
          <w:p w14:paraId="154C44D6" w14:textId="77777777" w:rsidR="001F7F1E" w:rsidRPr="005027BC" w:rsidRDefault="001F7F1E" w:rsidP="002B6C29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77A32" w14:paraId="5C5403E8" w14:textId="77777777" w:rsidTr="002B6C29">
        <w:tc>
          <w:tcPr>
            <w:tcW w:w="1215" w:type="dxa"/>
          </w:tcPr>
          <w:p w14:paraId="1C4BBDB1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07-09-2016 </w:t>
            </w:r>
          </w:p>
        </w:tc>
        <w:tc>
          <w:tcPr>
            <w:tcW w:w="2250" w:type="dxa"/>
          </w:tcPr>
          <w:p w14:paraId="20B8F4D6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Informatie directieoverleg  </w:t>
            </w:r>
          </w:p>
        </w:tc>
        <w:tc>
          <w:tcPr>
            <w:tcW w:w="1650" w:type="dxa"/>
          </w:tcPr>
          <w:p w14:paraId="72957ECB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Directie</w:t>
            </w:r>
          </w:p>
        </w:tc>
        <w:tc>
          <w:tcPr>
            <w:tcW w:w="1965" w:type="dxa"/>
          </w:tcPr>
          <w:p w14:paraId="6C2E35C4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Continu  </w:t>
            </w:r>
          </w:p>
        </w:tc>
        <w:tc>
          <w:tcPr>
            <w:tcW w:w="1905" w:type="dxa"/>
          </w:tcPr>
          <w:p w14:paraId="43D1A281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B77A32" w14:paraId="276E1817" w14:textId="77777777" w:rsidTr="002B6C29">
        <w:tc>
          <w:tcPr>
            <w:tcW w:w="1215" w:type="dxa"/>
          </w:tcPr>
          <w:p w14:paraId="1E26BB57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07-09-2016 </w:t>
            </w:r>
          </w:p>
        </w:tc>
        <w:tc>
          <w:tcPr>
            <w:tcW w:w="2250" w:type="dxa"/>
          </w:tcPr>
          <w:p w14:paraId="4EEDCD3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Agenda, notulen en stukken aanpassen en rondmailen </w:t>
            </w:r>
          </w:p>
        </w:tc>
        <w:tc>
          <w:tcPr>
            <w:tcW w:w="1650" w:type="dxa"/>
          </w:tcPr>
          <w:p w14:paraId="13E5FA24" w14:textId="223E0152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Elke</w:t>
            </w:r>
            <w:r w:rsidRPr="005027BC">
              <w:rPr>
                <w:rFonts w:eastAsia="Arial" w:cstheme="minorHAnsi"/>
                <w:sz w:val="20"/>
                <w:szCs w:val="20"/>
              </w:rPr>
              <w:t>/</w:t>
            </w:r>
            <w:r w:rsidR="00294449">
              <w:rPr>
                <w:rFonts w:eastAsia="Arial" w:cstheme="minorHAnsi"/>
                <w:sz w:val="20"/>
                <w:szCs w:val="20"/>
              </w:rPr>
              <w:t>Marleen</w:t>
            </w:r>
            <w:r w:rsidRPr="005027BC">
              <w:rPr>
                <w:rFonts w:eastAsia="Arial" w:cstheme="minorHAnsi"/>
                <w:sz w:val="20"/>
                <w:szCs w:val="20"/>
              </w:rPr>
              <w:t>  </w:t>
            </w:r>
          </w:p>
        </w:tc>
        <w:tc>
          <w:tcPr>
            <w:tcW w:w="1965" w:type="dxa"/>
          </w:tcPr>
          <w:p w14:paraId="78B9FE08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Continu </w:t>
            </w:r>
          </w:p>
        </w:tc>
        <w:tc>
          <w:tcPr>
            <w:tcW w:w="1905" w:type="dxa"/>
          </w:tcPr>
          <w:p w14:paraId="125379A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B77A32" w14:paraId="2ABFFB7A" w14:textId="77777777" w:rsidTr="002B6C29">
        <w:tc>
          <w:tcPr>
            <w:tcW w:w="1215" w:type="dxa"/>
          </w:tcPr>
          <w:p w14:paraId="459EF4D6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07-09-2016 </w:t>
            </w:r>
          </w:p>
        </w:tc>
        <w:tc>
          <w:tcPr>
            <w:tcW w:w="2250" w:type="dxa"/>
          </w:tcPr>
          <w:p w14:paraId="7E237E58" w14:textId="5CD7ECF6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 xml:space="preserve">MR-onderwerpen voor </w:t>
            </w:r>
            <w:r w:rsidR="00D371CF">
              <w:rPr>
                <w:rFonts w:eastAsia="Arial" w:cstheme="minorHAnsi"/>
                <w:sz w:val="20"/>
                <w:szCs w:val="20"/>
              </w:rPr>
              <w:t>Social Schools</w:t>
            </w:r>
            <w:r w:rsidRPr="005027BC">
              <w:rPr>
                <w:rFonts w:eastAsia="Arial" w:cstheme="minorHAnsi"/>
                <w:sz w:val="20"/>
                <w:szCs w:val="20"/>
              </w:rPr>
              <w:t>  </w:t>
            </w:r>
          </w:p>
        </w:tc>
        <w:tc>
          <w:tcPr>
            <w:tcW w:w="1650" w:type="dxa"/>
          </w:tcPr>
          <w:p w14:paraId="32B2F68C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Inge</w:t>
            </w:r>
          </w:p>
        </w:tc>
        <w:tc>
          <w:tcPr>
            <w:tcW w:w="1965" w:type="dxa"/>
          </w:tcPr>
          <w:p w14:paraId="16A9270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Continu </w:t>
            </w:r>
          </w:p>
        </w:tc>
        <w:tc>
          <w:tcPr>
            <w:tcW w:w="1905" w:type="dxa"/>
          </w:tcPr>
          <w:p w14:paraId="724A62DF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B77A32" w14:paraId="64EB8411" w14:textId="77777777" w:rsidTr="002B6C29">
        <w:tc>
          <w:tcPr>
            <w:tcW w:w="1215" w:type="dxa"/>
          </w:tcPr>
          <w:p w14:paraId="221F318B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04-11-2020</w:t>
            </w:r>
          </w:p>
        </w:tc>
        <w:tc>
          <w:tcPr>
            <w:tcW w:w="2250" w:type="dxa"/>
          </w:tcPr>
          <w:p w14:paraId="21BC5A25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MR mail wekelijks checken</w:t>
            </w:r>
          </w:p>
        </w:tc>
        <w:tc>
          <w:tcPr>
            <w:tcW w:w="1650" w:type="dxa"/>
          </w:tcPr>
          <w:p w14:paraId="51DAFD34" w14:textId="271FA824" w:rsidR="00B77A32" w:rsidRPr="005027BC" w:rsidRDefault="00426F2D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26F2D">
              <w:rPr>
                <w:rFonts w:eastAsia="Arial" w:cstheme="minorHAnsi"/>
                <w:sz w:val="20"/>
                <w:szCs w:val="20"/>
              </w:rPr>
              <w:t>Cindy</w:t>
            </w:r>
          </w:p>
        </w:tc>
        <w:tc>
          <w:tcPr>
            <w:tcW w:w="1965" w:type="dxa"/>
          </w:tcPr>
          <w:p w14:paraId="5930A3D5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Wekelijks</w:t>
            </w:r>
          </w:p>
        </w:tc>
        <w:tc>
          <w:tcPr>
            <w:tcW w:w="1905" w:type="dxa"/>
          </w:tcPr>
          <w:p w14:paraId="2E3FE972" w14:textId="49202808" w:rsidR="00B77A32" w:rsidRPr="005027BC" w:rsidRDefault="00B77A32" w:rsidP="002B6C29">
            <w:pPr>
              <w:spacing w:line="259" w:lineRule="auto"/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  <w:tr w:rsidR="00B77A32" w14:paraId="678C3161" w14:textId="77777777" w:rsidTr="002B6C29">
        <w:tc>
          <w:tcPr>
            <w:tcW w:w="1215" w:type="dxa"/>
          </w:tcPr>
          <w:p w14:paraId="3A366F38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28-08-2019</w:t>
            </w:r>
          </w:p>
        </w:tc>
        <w:tc>
          <w:tcPr>
            <w:tcW w:w="2250" w:type="dxa"/>
          </w:tcPr>
          <w:p w14:paraId="55559886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Contact met voorzitter OV wat betreft communicatie tussen OV en MR</w:t>
            </w:r>
          </w:p>
        </w:tc>
        <w:tc>
          <w:tcPr>
            <w:tcW w:w="1650" w:type="dxa"/>
          </w:tcPr>
          <w:p w14:paraId="4FC93D12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Hugo</w:t>
            </w:r>
          </w:p>
        </w:tc>
        <w:tc>
          <w:tcPr>
            <w:tcW w:w="1965" w:type="dxa"/>
          </w:tcPr>
          <w:p w14:paraId="7638C70F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Indien wenselijk</w:t>
            </w:r>
          </w:p>
        </w:tc>
        <w:tc>
          <w:tcPr>
            <w:tcW w:w="1905" w:type="dxa"/>
          </w:tcPr>
          <w:p w14:paraId="7B397D6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color w:val="FF0000"/>
                <w:sz w:val="20"/>
                <w:szCs w:val="20"/>
              </w:rPr>
            </w:pPr>
          </w:p>
        </w:tc>
      </w:tr>
      <w:tr w:rsidR="00B77A32" w14:paraId="22AB49EF" w14:textId="77777777" w:rsidTr="002B6C29">
        <w:tc>
          <w:tcPr>
            <w:tcW w:w="1215" w:type="dxa"/>
          </w:tcPr>
          <w:p w14:paraId="084F3E2B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04-11-2020</w:t>
            </w:r>
          </w:p>
        </w:tc>
        <w:tc>
          <w:tcPr>
            <w:tcW w:w="2250" w:type="dxa"/>
          </w:tcPr>
          <w:p w14:paraId="6310A89F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Tijdschrift Info MR rouleren onder MR ouders</w:t>
            </w:r>
          </w:p>
        </w:tc>
        <w:tc>
          <w:tcPr>
            <w:tcW w:w="1650" w:type="dxa"/>
          </w:tcPr>
          <w:p w14:paraId="1121D406" w14:textId="7BE2C587" w:rsidR="00B77A32" w:rsidRPr="005027BC" w:rsidRDefault="00D9039B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Elke/Marleen</w:t>
            </w:r>
            <w:r w:rsidR="00B77A32" w:rsidRPr="005027BC">
              <w:rPr>
                <w:rFonts w:eastAsia="Arial" w:cstheme="minorHAnsi"/>
                <w:sz w:val="20"/>
                <w:szCs w:val="20"/>
              </w:rPr>
              <w:t xml:space="preserve"> (Cindy, Wouter, Hugo en Inge). Kwartaalblad</w:t>
            </w:r>
          </w:p>
        </w:tc>
        <w:tc>
          <w:tcPr>
            <w:tcW w:w="1965" w:type="dxa"/>
          </w:tcPr>
          <w:p w14:paraId="59CFB21C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 xml:space="preserve">Continu </w:t>
            </w:r>
          </w:p>
        </w:tc>
        <w:tc>
          <w:tcPr>
            <w:tcW w:w="1905" w:type="dxa"/>
          </w:tcPr>
          <w:p w14:paraId="0FF0C466" w14:textId="67BEA91C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20663" w14:paraId="4B082281" w14:textId="77777777" w:rsidTr="002B6C29">
        <w:tc>
          <w:tcPr>
            <w:tcW w:w="1215" w:type="dxa"/>
          </w:tcPr>
          <w:p w14:paraId="31FB7438" w14:textId="5CE625E6" w:rsidR="00420663" w:rsidRDefault="00420663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14-09-2022</w:t>
            </w:r>
          </w:p>
        </w:tc>
        <w:tc>
          <w:tcPr>
            <w:tcW w:w="2250" w:type="dxa"/>
          </w:tcPr>
          <w:p w14:paraId="16A6567F" w14:textId="3A89BBF6" w:rsidR="00420663" w:rsidRDefault="006771F4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Tussenevaluatie begaafden onderwijs </w:t>
            </w:r>
            <w:r w:rsidR="00C64539">
              <w:rPr>
                <w:rFonts w:eastAsia="Arial" w:cstheme="minorHAnsi"/>
                <w:color w:val="000000" w:themeColor="text1"/>
                <w:sz w:val="20"/>
                <w:szCs w:val="20"/>
              </w:rPr>
              <w:t>agenderen</w:t>
            </w:r>
          </w:p>
        </w:tc>
        <w:tc>
          <w:tcPr>
            <w:tcW w:w="1650" w:type="dxa"/>
          </w:tcPr>
          <w:p w14:paraId="06510AED" w14:textId="2A942FED" w:rsidR="00420663" w:rsidRDefault="000F6B0B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Marleen</w:t>
            </w:r>
          </w:p>
        </w:tc>
        <w:tc>
          <w:tcPr>
            <w:tcW w:w="1965" w:type="dxa"/>
          </w:tcPr>
          <w:p w14:paraId="6E1CCFD5" w14:textId="24860DD5" w:rsidR="00420663" w:rsidRDefault="008D650E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12 </w:t>
            </w:r>
            <w:r w:rsidR="00D36656">
              <w:rPr>
                <w:rFonts w:eastAsia="Arial" w:cstheme="minorHAnsi"/>
                <w:sz w:val="20"/>
                <w:szCs w:val="20"/>
              </w:rPr>
              <w:t>januari</w:t>
            </w:r>
            <w:r w:rsidR="00C64539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of 27 maart 2023</w:t>
            </w:r>
          </w:p>
        </w:tc>
        <w:tc>
          <w:tcPr>
            <w:tcW w:w="1905" w:type="dxa"/>
          </w:tcPr>
          <w:p w14:paraId="625DFEE3" w14:textId="062976D7" w:rsidR="00420663" w:rsidRPr="00932ED7" w:rsidRDefault="008D650E" w:rsidP="002C2E75">
            <w:pPr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color w:val="FF0000"/>
                <w:sz w:val="20"/>
                <w:szCs w:val="20"/>
              </w:rPr>
              <w:t xml:space="preserve">AGENDA </w:t>
            </w:r>
            <w:r w:rsidR="00D36656">
              <w:rPr>
                <w:rFonts w:eastAsia="Arial"/>
                <w:color w:val="FF0000"/>
                <w:sz w:val="20"/>
                <w:szCs w:val="20"/>
              </w:rPr>
              <w:t>12 JANUARI OF 27 MAART 2023</w:t>
            </w:r>
          </w:p>
        </w:tc>
      </w:tr>
      <w:tr w:rsidR="00355684" w14:paraId="7C6E3E64" w14:textId="77777777" w:rsidTr="002B6C29">
        <w:tc>
          <w:tcPr>
            <w:tcW w:w="1215" w:type="dxa"/>
          </w:tcPr>
          <w:p w14:paraId="090076CD" w14:textId="77314F49" w:rsidR="00355684" w:rsidRPr="00152DA5" w:rsidRDefault="002B3DDC" w:rsidP="002C2E75">
            <w:pPr>
              <w:rPr>
                <w:rFonts w:eastAsia="Arial" w:cstheme="minorHAnsi"/>
                <w:sz w:val="20"/>
                <w:szCs w:val="20"/>
                <w:highlight w:val="yellow"/>
              </w:rPr>
            </w:pPr>
            <w:r w:rsidRPr="00152DA5">
              <w:rPr>
                <w:rFonts w:eastAsia="Arial" w:cstheme="minorHAnsi"/>
                <w:sz w:val="20"/>
                <w:szCs w:val="20"/>
                <w:highlight w:val="yellow"/>
              </w:rPr>
              <w:t>1-11-2022</w:t>
            </w:r>
          </w:p>
        </w:tc>
        <w:tc>
          <w:tcPr>
            <w:tcW w:w="2250" w:type="dxa"/>
          </w:tcPr>
          <w:p w14:paraId="71DA435A" w14:textId="6CE85614" w:rsidR="00355684" w:rsidRPr="00152DA5" w:rsidRDefault="005C1954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52DA5">
              <w:rPr>
                <w:rFonts w:eastAsia="Arial" w:cstheme="minorHAnsi"/>
                <w:color w:val="000000" w:themeColor="text1"/>
                <w:sz w:val="20"/>
                <w:szCs w:val="20"/>
                <w:highlight w:val="yellow"/>
              </w:rPr>
              <w:t>Agenderen NPO gelden</w:t>
            </w:r>
            <w:r w:rsidR="002B3DDC" w:rsidRPr="00152DA5">
              <w:rPr>
                <w:rFonts w:eastAsia="Arial" w:cstheme="minorHAnsi"/>
                <w:color w:val="000000" w:themeColor="text1"/>
                <w:sz w:val="20"/>
                <w:szCs w:val="20"/>
                <w:highlight w:val="yellow"/>
              </w:rPr>
              <w:t xml:space="preserve"> als los punt</w:t>
            </w:r>
          </w:p>
        </w:tc>
        <w:tc>
          <w:tcPr>
            <w:tcW w:w="1650" w:type="dxa"/>
          </w:tcPr>
          <w:p w14:paraId="5D56CC54" w14:textId="500BB6E0" w:rsidR="00355684" w:rsidRPr="00152DA5" w:rsidRDefault="000F6B0B" w:rsidP="002C2E75">
            <w:pPr>
              <w:rPr>
                <w:rFonts w:eastAsia="Arial" w:cstheme="minorHAnsi"/>
                <w:sz w:val="20"/>
                <w:szCs w:val="20"/>
                <w:highlight w:val="yellow"/>
              </w:rPr>
            </w:pPr>
            <w:r w:rsidRPr="00152DA5">
              <w:rPr>
                <w:rFonts w:eastAsia="Arial" w:cstheme="minorHAnsi"/>
                <w:sz w:val="20"/>
                <w:szCs w:val="20"/>
                <w:highlight w:val="yellow"/>
              </w:rPr>
              <w:t>Marleen</w:t>
            </w:r>
          </w:p>
        </w:tc>
        <w:tc>
          <w:tcPr>
            <w:tcW w:w="1965" w:type="dxa"/>
          </w:tcPr>
          <w:p w14:paraId="65E99D70" w14:textId="661ABACE" w:rsidR="00355684" w:rsidRPr="00152DA5" w:rsidRDefault="005C1954" w:rsidP="002C2E75">
            <w:pPr>
              <w:rPr>
                <w:rFonts w:eastAsia="Arial" w:cstheme="minorHAnsi"/>
                <w:sz w:val="20"/>
                <w:szCs w:val="20"/>
                <w:highlight w:val="yellow"/>
              </w:rPr>
            </w:pPr>
            <w:r w:rsidRPr="00152DA5">
              <w:rPr>
                <w:rFonts w:eastAsia="Arial" w:cstheme="minorHAnsi"/>
                <w:sz w:val="20"/>
                <w:szCs w:val="20"/>
                <w:highlight w:val="yellow"/>
              </w:rPr>
              <w:t>12 januari</w:t>
            </w:r>
          </w:p>
        </w:tc>
        <w:tc>
          <w:tcPr>
            <w:tcW w:w="1905" w:type="dxa"/>
          </w:tcPr>
          <w:p w14:paraId="4E49B33E" w14:textId="59F5FD9E" w:rsidR="00355684" w:rsidRPr="00152DA5" w:rsidRDefault="009C554A" w:rsidP="002C2E75">
            <w:pPr>
              <w:rPr>
                <w:rFonts w:eastAsia="Arial"/>
                <w:color w:val="FF0000"/>
                <w:sz w:val="20"/>
                <w:szCs w:val="20"/>
                <w:highlight w:val="yellow"/>
              </w:rPr>
            </w:pPr>
            <w:r w:rsidRPr="00152DA5">
              <w:rPr>
                <w:rFonts w:eastAsia="Arial"/>
                <w:color w:val="FF0000"/>
                <w:sz w:val="20"/>
                <w:szCs w:val="20"/>
                <w:highlight w:val="yellow"/>
              </w:rPr>
              <w:t xml:space="preserve">AGENDA </w:t>
            </w:r>
            <w:r w:rsidR="005C1954" w:rsidRPr="00152DA5">
              <w:rPr>
                <w:rFonts w:eastAsia="Arial"/>
                <w:color w:val="FF0000"/>
                <w:sz w:val="20"/>
                <w:szCs w:val="20"/>
                <w:highlight w:val="yellow"/>
              </w:rPr>
              <w:t>12 JANUARI</w:t>
            </w:r>
          </w:p>
        </w:tc>
      </w:tr>
      <w:tr w:rsidR="000F6B0B" w14:paraId="768DA951" w14:textId="77777777" w:rsidTr="002B6C29">
        <w:tc>
          <w:tcPr>
            <w:tcW w:w="1215" w:type="dxa"/>
          </w:tcPr>
          <w:p w14:paraId="106A181C" w14:textId="1023C197" w:rsidR="000F6B0B" w:rsidRPr="00152DA5" w:rsidRDefault="000F6B0B" w:rsidP="002C2E75">
            <w:pPr>
              <w:rPr>
                <w:rFonts w:eastAsia="Arial" w:cstheme="minorHAnsi"/>
                <w:sz w:val="20"/>
                <w:szCs w:val="20"/>
                <w:highlight w:val="yellow"/>
              </w:rPr>
            </w:pPr>
            <w:r w:rsidRPr="00152DA5">
              <w:rPr>
                <w:rFonts w:eastAsia="Arial" w:cstheme="minorHAnsi"/>
                <w:sz w:val="20"/>
                <w:szCs w:val="20"/>
                <w:highlight w:val="yellow"/>
              </w:rPr>
              <w:t>1-11-2022</w:t>
            </w:r>
          </w:p>
        </w:tc>
        <w:tc>
          <w:tcPr>
            <w:tcW w:w="2250" w:type="dxa"/>
          </w:tcPr>
          <w:p w14:paraId="512BAA76" w14:textId="3A8B4F6B" w:rsidR="000F6B0B" w:rsidRPr="00152DA5" w:rsidRDefault="000F6B0B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52DA5">
              <w:rPr>
                <w:rFonts w:eastAsia="Arial" w:cstheme="minorHAnsi"/>
                <w:color w:val="000000" w:themeColor="text1"/>
                <w:sz w:val="20"/>
                <w:szCs w:val="20"/>
                <w:highlight w:val="yellow"/>
              </w:rPr>
              <w:t>Agenderen artikel ‘onzichtbare armoede’</w:t>
            </w:r>
          </w:p>
        </w:tc>
        <w:tc>
          <w:tcPr>
            <w:tcW w:w="1650" w:type="dxa"/>
          </w:tcPr>
          <w:p w14:paraId="133744DD" w14:textId="115CF07C" w:rsidR="000F6B0B" w:rsidRPr="00152DA5" w:rsidRDefault="000F6B0B" w:rsidP="002C2E75">
            <w:pPr>
              <w:rPr>
                <w:rFonts w:eastAsia="Arial" w:cstheme="minorHAnsi"/>
                <w:sz w:val="20"/>
                <w:szCs w:val="20"/>
                <w:highlight w:val="yellow"/>
              </w:rPr>
            </w:pPr>
            <w:r w:rsidRPr="00152DA5">
              <w:rPr>
                <w:rFonts w:eastAsia="Arial" w:cstheme="minorHAnsi"/>
                <w:sz w:val="20"/>
                <w:szCs w:val="20"/>
                <w:highlight w:val="yellow"/>
              </w:rPr>
              <w:t>Marleen</w:t>
            </w:r>
          </w:p>
        </w:tc>
        <w:tc>
          <w:tcPr>
            <w:tcW w:w="1965" w:type="dxa"/>
          </w:tcPr>
          <w:p w14:paraId="4A599D83" w14:textId="4038EA61" w:rsidR="000F6B0B" w:rsidRPr="00152DA5" w:rsidRDefault="000F6B0B" w:rsidP="002C2E75">
            <w:pPr>
              <w:rPr>
                <w:rFonts w:eastAsia="Arial" w:cstheme="minorHAnsi"/>
                <w:sz w:val="20"/>
                <w:szCs w:val="20"/>
                <w:highlight w:val="yellow"/>
              </w:rPr>
            </w:pPr>
            <w:r w:rsidRPr="00152DA5">
              <w:rPr>
                <w:rFonts w:eastAsia="Arial" w:cstheme="minorHAnsi"/>
                <w:sz w:val="20"/>
                <w:szCs w:val="20"/>
                <w:highlight w:val="yellow"/>
              </w:rPr>
              <w:t>12 januari</w:t>
            </w:r>
          </w:p>
        </w:tc>
        <w:tc>
          <w:tcPr>
            <w:tcW w:w="1905" w:type="dxa"/>
          </w:tcPr>
          <w:p w14:paraId="6AFC9283" w14:textId="62609BC1" w:rsidR="000F6B0B" w:rsidRPr="00152DA5" w:rsidRDefault="000F6B0B" w:rsidP="002C2E75">
            <w:pPr>
              <w:rPr>
                <w:rFonts w:eastAsia="Arial"/>
                <w:color w:val="FF0000"/>
                <w:sz w:val="20"/>
                <w:szCs w:val="20"/>
                <w:highlight w:val="yellow"/>
              </w:rPr>
            </w:pPr>
            <w:r w:rsidRPr="00152DA5">
              <w:rPr>
                <w:rFonts w:eastAsia="Arial"/>
                <w:color w:val="FF0000"/>
                <w:sz w:val="20"/>
                <w:szCs w:val="20"/>
                <w:highlight w:val="yellow"/>
              </w:rPr>
              <w:t>AGENDA 12 JANUARI</w:t>
            </w:r>
          </w:p>
        </w:tc>
      </w:tr>
      <w:tr w:rsidR="009B3A1C" w14:paraId="6E889AC5" w14:textId="77777777" w:rsidTr="002B6C29">
        <w:tc>
          <w:tcPr>
            <w:tcW w:w="1215" w:type="dxa"/>
          </w:tcPr>
          <w:p w14:paraId="162B8B7A" w14:textId="5F9EAD12" w:rsidR="009B3A1C" w:rsidRDefault="009B3A1C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1-11-2022</w:t>
            </w:r>
          </w:p>
        </w:tc>
        <w:tc>
          <w:tcPr>
            <w:tcW w:w="2250" w:type="dxa"/>
          </w:tcPr>
          <w:p w14:paraId="1F927434" w14:textId="66E63146" w:rsidR="009B3A1C" w:rsidRDefault="009B3A1C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Agenderen </w:t>
            </w:r>
            <w:r w:rsidR="002477C9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tussentijdse evaluatie </w:t>
            </w:r>
            <w:r w:rsidR="003C5944">
              <w:rPr>
                <w:rFonts w:eastAsia="Arial" w:cstheme="minorHAnsi"/>
                <w:color w:val="000000" w:themeColor="text1"/>
                <w:sz w:val="20"/>
                <w:szCs w:val="20"/>
              </w:rPr>
              <w:t>structuur MR</w:t>
            </w:r>
          </w:p>
        </w:tc>
        <w:tc>
          <w:tcPr>
            <w:tcW w:w="1650" w:type="dxa"/>
          </w:tcPr>
          <w:p w14:paraId="5080C129" w14:textId="342403E7" w:rsidR="009B3A1C" w:rsidRDefault="003C5944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Marleen</w:t>
            </w:r>
          </w:p>
        </w:tc>
        <w:tc>
          <w:tcPr>
            <w:tcW w:w="1965" w:type="dxa"/>
          </w:tcPr>
          <w:p w14:paraId="767F2CAA" w14:textId="6D412529" w:rsidR="009B3A1C" w:rsidRDefault="003C5944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27 februari</w:t>
            </w:r>
          </w:p>
        </w:tc>
        <w:tc>
          <w:tcPr>
            <w:tcW w:w="1905" w:type="dxa"/>
          </w:tcPr>
          <w:p w14:paraId="07E16FBF" w14:textId="40214748" w:rsidR="009B3A1C" w:rsidRDefault="003C5944" w:rsidP="002C2E75">
            <w:pPr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color w:val="FF0000"/>
                <w:sz w:val="20"/>
                <w:szCs w:val="20"/>
              </w:rPr>
              <w:t>AGENDA 27 FEBRUARI</w:t>
            </w:r>
          </w:p>
        </w:tc>
      </w:tr>
      <w:tr w:rsidR="003C5944" w14:paraId="4915BACB" w14:textId="77777777" w:rsidTr="002B6C29">
        <w:tc>
          <w:tcPr>
            <w:tcW w:w="1215" w:type="dxa"/>
          </w:tcPr>
          <w:p w14:paraId="2CE7A977" w14:textId="5587A2B8" w:rsidR="003C5944" w:rsidRDefault="004B6E69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1-11-2022</w:t>
            </w:r>
          </w:p>
        </w:tc>
        <w:tc>
          <w:tcPr>
            <w:tcW w:w="2250" w:type="dxa"/>
          </w:tcPr>
          <w:p w14:paraId="4E5D186A" w14:textId="2B60B083" w:rsidR="003C5944" w:rsidRDefault="004B6E69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Voorstel enquête rapportfolio en ouderportaal</w:t>
            </w:r>
          </w:p>
        </w:tc>
        <w:tc>
          <w:tcPr>
            <w:tcW w:w="1650" w:type="dxa"/>
          </w:tcPr>
          <w:p w14:paraId="647E80B5" w14:textId="2B0DCE59" w:rsidR="003C5944" w:rsidRDefault="004B6E69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Hugo en …</w:t>
            </w:r>
          </w:p>
        </w:tc>
        <w:tc>
          <w:tcPr>
            <w:tcW w:w="1965" w:type="dxa"/>
          </w:tcPr>
          <w:p w14:paraId="641C96AA" w14:textId="4F00C4D4" w:rsidR="003C5944" w:rsidRDefault="002F2E06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28 november</w:t>
            </w:r>
          </w:p>
        </w:tc>
        <w:tc>
          <w:tcPr>
            <w:tcW w:w="1905" w:type="dxa"/>
          </w:tcPr>
          <w:p w14:paraId="37CCDBB7" w14:textId="77777777" w:rsidR="003C5944" w:rsidRDefault="003C5944" w:rsidP="002C2E75">
            <w:pPr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  <w:tr w:rsidR="00E337EB" w14:paraId="3CA62985" w14:textId="77777777" w:rsidTr="002B6C29">
        <w:tc>
          <w:tcPr>
            <w:tcW w:w="1215" w:type="dxa"/>
          </w:tcPr>
          <w:p w14:paraId="414C6894" w14:textId="00069E57" w:rsidR="00E337EB" w:rsidRDefault="00E337EB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1-11-2022</w:t>
            </w:r>
          </w:p>
        </w:tc>
        <w:tc>
          <w:tcPr>
            <w:tcW w:w="2250" w:type="dxa"/>
          </w:tcPr>
          <w:p w14:paraId="2B54CDA8" w14:textId="710F1A77" w:rsidR="00E337EB" w:rsidRDefault="00E337EB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Info onderzoek naar lestijden halen bij vorige voorzitters MR</w:t>
            </w:r>
          </w:p>
        </w:tc>
        <w:tc>
          <w:tcPr>
            <w:tcW w:w="1650" w:type="dxa"/>
          </w:tcPr>
          <w:p w14:paraId="6F628257" w14:textId="799942FB" w:rsidR="00E337EB" w:rsidRDefault="00E337EB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Cindy</w:t>
            </w:r>
          </w:p>
        </w:tc>
        <w:tc>
          <w:tcPr>
            <w:tcW w:w="1965" w:type="dxa"/>
          </w:tcPr>
          <w:p w14:paraId="312F3B6B" w14:textId="7840D908" w:rsidR="00E337EB" w:rsidRDefault="00E337EB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12 januari</w:t>
            </w:r>
          </w:p>
        </w:tc>
        <w:tc>
          <w:tcPr>
            <w:tcW w:w="1905" w:type="dxa"/>
          </w:tcPr>
          <w:p w14:paraId="7C073C6D" w14:textId="5C606A2D" w:rsidR="00E337EB" w:rsidRDefault="00E337EB" w:rsidP="002C2E75">
            <w:pPr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  <w:tr w:rsidR="00E337EB" w14:paraId="7FC6B719" w14:textId="77777777" w:rsidTr="002B6C29">
        <w:tc>
          <w:tcPr>
            <w:tcW w:w="1215" w:type="dxa"/>
          </w:tcPr>
          <w:p w14:paraId="25324962" w14:textId="358FB99E" w:rsidR="00E337EB" w:rsidRDefault="00E337EB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lastRenderedPageBreak/>
              <w:t>1-11-2022</w:t>
            </w:r>
          </w:p>
        </w:tc>
        <w:tc>
          <w:tcPr>
            <w:tcW w:w="2250" w:type="dxa"/>
          </w:tcPr>
          <w:p w14:paraId="1535F20C" w14:textId="5B10E6CB" w:rsidR="00E337EB" w:rsidRDefault="00E337EB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Documenten onderzoek naar lestijden halen van </w:t>
            </w:r>
            <w:proofErr w:type="spellStart"/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Yserver</w:t>
            </w:r>
            <w:proofErr w:type="spellEnd"/>
          </w:p>
        </w:tc>
        <w:tc>
          <w:tcPr>
            <w:tcW w:w="1650" w:type="dxa"/>
          </w:tcPr>
          <w:p w14:paraId="519367BD" w14:textId="1437BE39" w:rsidR="00E337EB" w:rsidRDefault="00E337EB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Marleen en Elke</w:t>
            </w:r>
          </w:p>
        </w:tc>
        <w:tc>
          <w:tcPr>
            <w:tcW w:w="1965" w:type="dxa"/>
          </w:tcPr>
          <w:p w14:paraId="1EFF8C0A" w14:textId="790A71A6" w:rsidR="00E337EB" w:rsidRDefault="00E337EB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12 januari</w:t>
            </w:r>
          </w:p>
        </w:tc>
        <w:tc>
          <w:tcPr>
            <w:tcW w:w="1905" w:type="dxa"/>
          </w:tcPr>
          <w:p w14:paraId="4CAC0EF5" w14:textId="525D3253" w:rsidR="00E337EB" w:rsidRDefault="00E337EB" w:rsidP="002C2E75">
            <w:pPr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</w:tbl>
    <w:p w14:paraId="3EF89334" w14:textId="77777777" w:rsidR="002B6C29" w:rsidRDefault="002B6C29"/>
    <w:sectPr w:rsidR="002B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2FD"/>
    <w:multiLevelType w:val="hybridMultilevel"/>
    <w:tmpl w:val="AB48712E"/>
    <w:lvl w:ilvl="0" w:tplc="8F24C7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660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44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00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07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00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A4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85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0C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3CB"/>
    <w:multiLevelType w:val="hybridMultilevel"/>
    <w:tmpl w:val="BE5EACAE"/>
    <w:lvl w:ilvl="0" w:tplc="07CA3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4D8C"/>
    <w:multiLevelType w:val="hybridMultilevel"/>
    <w:tmpl w:val="57ACC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B38"/>
    <w:multiLevelType w:val="hybridMultilevel"/>
    <w:tmpl w:val="556C63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0188"/>
    <w:multiLevelType w:val="hybridMultilevel"/>
    <w:tmpl w:val="E9D4F998"/>
    <w:lvl w:ilvl="0" w:tplc="D84425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B06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E9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4A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E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AE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4E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4B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4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6ADE"/>
    <w:multiLevelType w:val="hybridMultilevel"/>
    <w:tmpl w:val="4A484388"/>
    <w:lvl w:ilvl="0" w:tplc="7CEAA6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92BF7"/>
    <w:multiLevelType w:val="hybridMultilevel"/>
    <w:tmpl w:val="9524F98A"/>
    <w:lvl w:ilvl="0" w:tplc="20A00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2C0E"/>
    <w:multiLevelType w:val="hybridMultilevel"/>
    <w:tmpl w:val="B338D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4397"/>
    <w:multiLevelType w:val="hybridMultilevel"/>
    <w:tmpl w:val="E8C099F0"/>
    <w:lvl w:ilvl="0" w:tplc="7CEAA6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F40"/>
    <w:multiLevelType w:val="hybridMultilevel"/>
    <w:tmpl w:val="155A73D4"/>
    <w:lvl w:ilvl="0" w:tplc="366299A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2797F"/>
    <w:multiLevelType w:val="hybridMultilevel"/>
    <w:tmpl w:val="B9883CA6"/>
    <w:lvl w:ilvl="0" w:tplc="3A02F1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F6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6E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CF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EC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00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ED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C3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29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32"/>
    <w:rsid w:val="00001D72"/>
    <w:rsid w:val="00005F74"/>
    <w:rsid w:val="000063DA"/>
    <w:rsid w:val="0000740A"/>
    <w:rsid w:val="00013A7C"/>
    <w:rsid w:val="0001664A"/>
    <w:rsid w:val="00020476"/>
    <w:rsid w:val="00021EEF"/>
    <w:rsid w:val="000317AE"/>
    <w:rsid w:val="0004049B"/>
    <w:rsid w:val="00047695"/>
    <w:rsid w:val="000478EC"/>
    <w:rsid w:val="0005295D"/>
    <w:rsid w:val="00065BEB"/>
    <w:rsid w:val="00065DB7"/>
    <w:rsid w:val="00074823"/>
    <w:rsid w:val="000754FC"/>
    <w:rsid w:val="00084413"/>
    <w:rsid w:val="00085103"/>
    <w:rsid w:val="00092664"/>
    <w:rsid w:val="00094581"/>
    <w:rsid w:val="000953A1"/>
    <w:rsid w:val="000955E6"/>
    <w:rsid w:val="000A0567"/>
    <w:rsid w:val="000A11AE"/>
    <w:rsid w:val="000C1A37"/>
    <w:rsid w:val="000D08FE"/>
    <w:rsid w:val="000E22E2"/>
    <w:rsid w:val="000E5982"/>
    <w:rsid w:val="000F18C5"/>
    <w:rsid w:val="000F6B0B"/>
    <w:rsid w:val="00104681"/>
    <w:rsid w:val="00106FEC"/>
    <w:rsid w:val="00107E94"/>
    <w:rsid w:val="00112691"/>
    <w:rsid w:val="00112F1C"/>
    <w:rsid w:val="00114D77"/>
    <w:rsid w:val="001209FD"/>
    <w:rsid w:val="001224B8"/>
    <w:rsid w:val="00122632"/>
    <w:rsid w:val="00125C48"/>
    <w:rsid w:val="00125DA9"/>
    <w:rsid w:val="00131893"/>
    <w:rsid w:val="00135BAF"/>
    <w:rsid w:val="00136C99"/>
    <w:rsid w:val="00137540"/>
    <w:rsid w:val="00144043"/>
    <w:rsid w:val="00144E9F"/>
    <w:rsid w:val="00145D99"/>
    <w:rsid w:val="0015285B"/>
    <w:rsid w:val="00152DA5"/>
    <w:rsid w:val="00155B0C"/>
    <w:rsid w:val="00170085"/>
    <w:rsid w:val="001721E1"/>
    <w:rsid w:val="00180FFD"/>
    <w:rsid w:val="0018536B"/>
    <w:rsid w:val="001924D1"/>
    <w:rsid w:val="00193E81"/>
    <w:rsid w:val="001959F5"/>
    <w:rsid w:val="001A49EB"/>
    <w:rsid w:val="001A4BCB"/>
    <w:rsid w:val="001A51BE"/>
    <w:rsid w:val="001A5B64"/>
    <w:rsid w:val="001A7F93"/>
    <w:rsid w:val="001B28B2"/>
    <w:rsid w:val="001C44DF"/>
    <w:rsid w:val="001D3368"/>
    <w:rsid w:val="001D7ABB"/>
    <w:rsid w:val="001E07C1"/>
    <w:rsid w:val="001E0CCF"/>
    <w:rsid w:val="001E66D0"/>
    <w:rsid w:val="001F045F"/>
    <w:rsid w:val="001F7322"/>
    <w:rsid w:val="001F7C53"/>
    <w:rsid w:val="001F7F1E"/>
    <w:rsid w:val="00200365"/>
    <w:rsid w:val="00200F52"/>
    <w:rsid w:val="00201880"/>
    <w:rsid w:val="00205668"/>
    <w:rsid w:val="0021005E"/>
    <w:rsid w:val="00210E23"/>
    <w:rsid w:val="0021397A"/>
    <w:rsid w:val="0022693B"/>
    <w:rsid w:val="00230275"/>
    <w:rsid w:val="002377BC"/>
    <w:rsid w:val="00241686"/>
    <w:rsid w:val="00244AE9"/>
    <w:rsid w:val="00246898"/>
    <w:rsid w:val="002477C9"/>
    <w:rsid w:val="0026105F"/>
    <w:rsid w:val="002614C2"/>
    <w:rsid w:val="0028019A"/>
    <w:rsid w:val="00280695"/>
    <w:rsid w:val="00280B2D"/>
    <w:rsid w:val="00281873"/>
    <w:rsid w:val="00284D3A"/>
    <w:rsid w:val="002920DF"/>
    <w:rsid w:val="00293A5A"/>
    <w:rsid w:val="00294449"/>
    <w:rsid w:val="002A332F"/>
    <w:rsid w:val="002A5242"/>
    <w:rsid w:val="002A7C8F"/>
    <w:rsid w:val="002B3DDC"/>
    <w:rsid w:val="002B6C29"/>
    <w:rsid w:val="002B729B"/>
    <w:rsid w:val="002C0D4F"/>
    <w:rsid w:val="002C2E75"/>
    <w:rsid w:val="002D0AA4"/>
    <w:rsid w:val="002D1AA6"/>
    <w:rsid w:val="002D381F"/>
    <w:rsid w:val="002D79E5"/>
    <w:rsid w:val="002D7CEB"/>
    <w:rsid w:val="002E087A"/>
    <w:rsid w:val="002F2114"/>
    <w:rsid w:val="002F2E06"/>
    <w:rsid w:val="00303739"/>
    <w:rsid w:val="00304D79"/>
    <w:rsid w:val="003077D3"/>
    <w:rsid w:val="00310C85"/>
    <w:rsid w:val="00313575"/>
    <w:rsid w:val="00315AEC"/>
    <w:rsid w:val="0032729A"/>
    <w:rsid w:val="00333D35"/>
    <w:rsid w:val="0033483F"/>
    <w:rsid w:val="003374C5"/>
    <w:rsid w:val="00343228"/>
    <w:rsid w:val="003440F4"/>
    <w:rsid w:val="0034706A"/>
    <w:rsid w:val="00351A89"/>
    <w:rsid w:val="00355684"/>
    <w:rsid w:val="0036276D"/>
    <w:rsid w:val="0036280E"/>
    <w:rsid w:val="003803AA"/>
    <w:rsid w:val="00380412"/>
    <w:rsid w:val="00392996"/>
    <w:rsid w:val="003929B7"/>
    <w:rsid w:val="003A5000"/>
    <w:rsid w:val="003A78E5"/>
    <w:rsid w:val="003B21A6"/>
    <w:rsid w:val="003B3DCF"/>
    <w:rsid w:val="003B4E26"/>
    <w:rsid w:val="003C37EC"/>
    <w:rsid w:val="003C3D3B"/>
    <w:rsid w:val="003C5853"/>
    <w:rsid w:val="003C5944"/>
    <w:rsid w:val="003C6417"/>
    <w:rsid w:val="003C7D49"/>
    <w:rsid w:val="003D1672"/>
    <w:rsid w:val="003E21E8"/>
    <w:rsid w:val="003E5780"/>
    <w:rsid w:val="003E7F86"/>
    <w:rsid w:val="003F435C"/>
    <w:rsid w:val="00402D4B"/>
    <w:rsid w:val="00407669"/>
    <w:rsid w:val="00420663"/>
    <w:rsid w:val="00420A02"/>
    <w:rsid w:val="004212F0"/>
    <w:rsid w:val="004223FC"/>
    <w:rsid w:val="004224B6"/>
    <w:rsid w:val="00426688"/>
    <w:rsid w:val="00426F2D"/>
    <w:rsid w:val="004279E2"/>
    <w:rsid w:val="004377F7"/>
    <w:rsid w:val="00440145"/>
    <w:rsid w:val="00444465"/>
    <w:rsid w:val="00446292"/>
    <w:rsid w:val="004471E5"/>
    <w:rsid w:val="00451D9A"/>
    <w:rsid w:val="00464DFE"/>
    <w:rsid w:val="00474301"/>
    <w:rsid w:val="004767B9"/>
    <w:rsid w:val="00487379"/>
    <w:rsid w:val="00487F72"/>
    <w:rsid w:val="004941D3"/>
    <w:rsid w:val="004945DD"/>
    <w:rsid w:val="00494898"/>
    <w:rsid w:val="00494A4F"/>
    <w:rsid w:val="004A071E"/>
    <w:rsid w:val="004A715F"/>
    <w:rsid w:val="004B5BD9"/>
    <w:rsid w:val="004B64F1"/>
    <w:rsid w:val="004B6E69"/>
    <w:rsid w:val="004B7AC8"/>
    <w:rsid w:val="004C0DC1"/>
    <w:rsid w:val="004C1AAC"/>
    <w:rsid w:val="004C208C"/>
    <w:rsid w:val="004C2ADA"/>
    <w:rsid w:val="004D3ACB"/>
    <w:rsid w:val="004E4003"/>
    <w:rsid w:val="004F1B5B"/>
    <w:rsid w:val="004F7518"/>
    <w:rsid w:val="00502D6D"/>
    <w:rsid w:val="00506AF1"/>
    <w:rsid w:val="0050785F"/>
    <w:rsid w:val="00513D78"/>
    <w:rsid w:val="0051603E"/>
    <w:rsid w:val="005213CD"/>
    <w:rsid w:val="00522AC7"/>
    <w:rsid w:val="005367A4"/>
    <w:rsid w:val="00543583"/>
    <w:rsid w:val="00545964"/>
    <w:rsid w:val="0056406A"/>
    <w:rsid w:val="0056431B"/>
    <w:rsid w:val="00566399"/>
    <w:rsid w:val="00570D74"/>
    <w:rsid w:val="00571414"/>
    <w:rsid w:val="005737F4"/>
    <w:rsid w:val="0057A760"/>
    <w:rsid w:val="005834E0"/>
    <w:rsid w:val="00583CAC"/>
    <w:rsid w:val="00594F7E"/>
    <w:rsid w:val="005959EE"/>
    <w:rsid w:val="00595AD9"/>
    <w:rsid w:val="005965BD"/>
    <w:rsid w:val="00596F37"/>
    <w:rsid w:val="005970A3"/>
    <w:rsid w:val="005A36BC"/>
    <w:rsid w:val="005A49ED"/>
    <w:rsid w:val="005A6EE7"/>
    <w:rsid w:val="005B3BAE"/>
    <w:rsid w:val="005B5E00"/>
    <w:rsid w:val="005C01C7"/>
    <w:rsid w:val="005C06D6"/>
    <w:rsid w:val="005C1954"/>
    <w:rsid w:val="005C2214"/>
    <w:rsid w:val="005C4D93"/>
    <w:rsid w:val="005C6168"/>
    <w:rsid w:val="005D2B6A"/>
    <w:rsid w:val="005D5190"/>
    <w:rsid w:val="005E4334"/>
    <w:rsid w:val="005E5038"/>
    <w:rsid w:val="005E6740"/>
    <w:rsid w:val="005F4019"/>
    <w:rsid w:val="005F5627"/>
    <w:rsid w:val="006042CD"/>
    <w:rsid w:val="00620A80"/>
    <w:rsid w:val="00622068"/>
    <w:rsid w:val="0062484E"/>
    <w:rsid w:val="00625AA4"/>
    <w:rsid w:val="00627C62"/>
    <w:rsid w:val="00634AF9"/>
    <w:rsid w:val="00636E59"/>
    <w:rsid w:val="00637B3D"/>
    <w:rsid w:val="00644933"/>
    <w:rsid w:val="00646BEF"/>
    <w:rsid w:val="006541FD"/>
    <w:rsid w:val="006550DA"/>
    <w:rsid w:val="00656B2C"/>
    <w:rsid w:val="00661D6D"/>
    <w:rsid w:val="00666AC2"/>
    <w:rsid w:val="00667711"/>
    <w:rsid w:val="0067116A"/>
    <w:rsid w:val="006771F4"/>
    <w:rsid w:val="0068354B"/>
    <w:rsid w:val="006908D5"/>
    <w:rsid w:val="006918C0"/>
    <w:rsid w:val="00691F7D"/>
    <w:rsid w:val="0069663A"/>
    <w:rsid w:val="00696D8F"/>
    <w:rsid w:val="006B2287"/>
    <w:rsid w:val="006B71BC"/>
    <w:rsid w:val="006C1687"/>
    <w:rsid w:val="006C3AE9"/>
    <w:rsid w:val="006C4AC3"/>
    <w:rsid w:val="006C7ED0"/>
    <w:rsid w:val="006D195B"/>
    <w:rsid w:val="006D6E97"/>
    <w:rsid w:val="006E2B6E"/>
    <w:rsid w:val="006F1B53"/>
    <w:rsid w:val="006F4638"/>
    <w:rsid w:val="006F704D"/>
    <w:rsid w:val="00700640"/>
    <w:rsid w:val="00700781"/>
    <w:rsid w:val="00704EF9"/>
    <w:rsid w:val="0070554E"/>
    <w:rsid w:val="007078DE"/>
    <w:rsid w:val="00710E47"/>
    <w:rsid w:val="00721AC7"/>
    <w:rsid w:val="007326EE"/>
    <w:rsid w:val="00737283"/>
    <w:rsid w:val="00742BCD"/>
    <w:rsid w:val="007459D2"/>
    <w:rsid w:val="00752362"/>
    <w:rsid w:val="00755A51"/>
    <w:rsid w:val="00757C86"/>
    <w:rsid w:val="00761F2F"/>
    <w:rsid w:val="00763AC5"/>
    <w:rsid w:val="0076480A"/>
    <w:rsid w:val="00765018"/>
    <w:rsid w:val="0077293F"/>
    <w:rsid w:val="00780BE6"/>
    <w:rsid w:val="00784FBE"/>
    <w:rsid w:val="00786118"/>
    <w:rsid w:val="00787BA8"/>
    <w:rsid w:val="007973FE"/>
    <w:rsid w:val="007A0264"/>
    <w:rsid w:val="007A2CF7"/>
    <w:rsid w:val="007A5142"/>
    <w:rsid w:val="007A725D"/>
    <w:rsid w:val="007A7B6F"/>
    <w:rsid w:val="007B41D3"/>
    <w:rsid w:val="007B69BA"/>
    <w:rsid w:val="007C5592"/>
    <w:rsid w:val="007D1C86"/>
    <w:rsid w:val="007D26E6"/>
    <w:rsid w:val="007D7150"/>
    <w:rsid w:val="007E4EC4"/>
    <w:rsid w:val="007E512C"/>
    <w:rsid w:val="007F5A8D"/>
    <w:rsid w:val="0080059E"/>
    <w:rsid w:val="0080687B"/>
    <w:rsid w:val="00807D33"/>
    <w:rsid w:val="008131B1"/>
    <w:rsid w:val="00822239"/>
    <w:rsid w:val="0082300A"/>
    <w:rsid w:val="00824387"/>
    <w:rsid w:val="00825E36"/>
    <w:rsid w:val="0083117B"/>
    <w:rsid w:val="00831DE2"/>
    <w:rsid w:val="00832663"/>
    <w:rsid w:val="00833FC8"/>
    <w:rsid w:val="00847170"/>
    <w:rsid w:val="0085004D"/>
    <w:rsid w:val="008514F2"/>
    <w:rsid w:val="00865382"/>
    <w:rsid w:val="00873744"/>
    <w:rsid w:val="00876F2E"/>
    <w:rsid w:val="00892B2A"/>
    <w:rsid w:val="0089501D"/>
    <w:rsid w:val="008A12F0"/>
    <w:rsid w:val="008A1F94"/>
    <w:rsid w:val="008A3CEC"/>
    <w:rsid w:val="008A4198"/>
    <w:rsid w:val="008B03BB"/>
    <w:rsid w:val="008B240F"/>
    <w:rsid w:val="008B2B96"/>
    <w:rsid w:val="008B2BFC"/>
    <w:rsid w:val="008B49BE"/>
    <w:rsid w:val="008C19A2"/>
    <w:rsid w:val="008C343A"/>
    <w:rsid w:val="008C53A3"/>
    <w:rsid w:val="008D0505"/>
    <w:rsid w:val="008D061D"/>
    <w:rsid w:val="008D650E"/>
    <w:rsid w:val="008D7A24"/>
    <w:rsid w:val="008E253B"/>
    <w:rsid w:val="008F0F41"/>
    <w:rsid w:val="008F5F0F"/>
    <w:rsid w:val="00907E89"/>
    <w:rsid w:val="00915C89"/>
    <w:rsid w:val="00926F0A"/>
    <w:rsid w:val="00932ED7"/>
    <w:rsid w:val="009402AD"/>
    <w:rsid w:val="0094082E"/>
    <w:rsid w:val="00944A49"/>
    <w:rsid w:val="00945BC3"/>
    <w:rsid w:val="009465B5"/>
    <w:rsid w:val="00956E4A"/>
    <w:rsid w:val="009619A8"/>
    <w:rsid w:val="00970157"/>
    <w:rsid w:val="00980087"/>
    <w:rsid w:val="009838A9"/>
    <w:rsid w:val="00990340"/>
    <w:rsid w:val="009931A8"/>
    <w:rsid w:val="00993F0D"/>
    <w:rsid w:val="009A5F74"/>
    <w:rsid w:val="009A65F7"/>
    <w:rsid w:val="009B13F1"/>
    <w:rsid w:val="009B3A1C"/>
    <w:rsid w:val="009B717A"/>
    <w:rsid w:val="009B7989"/>
    <w:rsid w:val="009C223C"/>
    <w:rsid w:val="009C554A"/>
    <w:rsid w:val="009E626C"/>
    <w:rsid w:val="009E78FE"/>
    <w:rsid w:val="009F18C6"/>
    <w:rsid w:val="009F1FB8"/>
    <w:rsid w:val="009F29C8"/>
    <w:rsid w:val="009F3957"/>
    <w:rsid w:val="009F69F8"/>
    <w:rsid w:val="009F6AF5"/>
    <w:rsid w:val="00A0311E"/>
    <w:rsid w:val="00A03A7A"/>
    <w:rsid w:val="00A0429E"/>
    <w:rsid w:val="00A1095F"/>
    <w:rsid w:val="00A179B8"/>
    <w:rsid w:val="00A20493"/>
    <w:rsid w:val="00A27189"/>
    <w:rsid w:val="00A277AC"/>
    <w:rsid w:val="00A30FE8"/>
    <w:rsid w:val="00A31F2C"/>
    <w:rsid w:val="00A3269C"/>
    <w:rsid w:val="00A34EBB"/>
    <w:rsid w:val="00A35160"/>
    <w:rsid w:val="00A5006A"/>
    <w:rsid w:val="00A5244D"/>
    <w:rsid w:val="00A604C5"/>
    <w:rsid w:val="00A63CDC"/>
    <w:rsid w:val="00A6699D"/>
    <w:rsid w:val="00A67E72"/>
    <w:rsid w:val="00A70118"/>
    <w:rsid w:val="00A75022"/>
    <w:rsid w:val="00A75809"/>
    <w:rsid w:val="00A90F7C"/>
    <w:rsid w:val="00A9183D"/>
    <w:rsid w:val="00A91BE3"/>
    <w:rsid w:val="00A93118"/>
    <w:rsid w:val="00AA31D9"/>
    <w:rsid w:val="00AA3E0B"/>
    <w:rsid w:val="00AB19E0"/>
    <w:rsid w:val="00AB6BF0"/>
    <w:rsid w:val="00AB73D1"/>
    <w:rsid w:val="00AC53A6"/>
    <w:rsid w:val="00AC7421"/>
    <w:rsid w:val="00AD5A5E"/>
    <w:rsid w:val="00AE3DE9"/>
    <w:rsid w:val="00AF27CD"/>
    <w:rsid w:val="00AF7308"/>
    <w:rsid w:val="00AF76BB"/>
    <w:rsid w:val="00B003C6"/>
    <w:rsid w:val="00B0404F"/>
    <w:rsid w:val="00B06DCE"/>
    <w:rsid w:val="00B07A82"/>
    <w:rsid w:val="00B10418"/>
    <w:rsid w:val="00B10FA3"/>
    <w:rsid w:val="00B136F9"/>
    <w:rsid w:val="00B13B2E"/>
    <w:rsid w:val="00B145AF"/>
    <w:rsid w:val="00B1544A"/>
    <w:rsid w:val="00B15B94"/>
    <w:rsid w:val="00B25200"/>
    <w:rsid w:val="00B305AF"/>
    <w:rsid w:val="00B305E7"/>
    <w:rsid w:val="00B314EE"/>
    <w:rsid w:val="00B40BA5"/>
    <w:rsid w:val="00B42F71"/>
    <w:rsid w:val="00B4713E"/>
    <w:rsid w:val="00B565C9"/>
    <w:rsid w:val="00B576DA"/>
    <w:rsid w:val="00B6002E"/>
    <w:rsid w:val="00B61BCD"/>
    <w:rsid w:val="00B62E1F"/>
    <w:rsid w:val="00B661CF"/>
    <w:rsid w:val="00B6689A"/>
    <w:rsid w:val="00B66DB5"/>
    <w:rsid w:val="00B729EE"/>
    <w:rsid w:val="00B77A32"/>
    <w:rsid w:val="00B8778C"/>
    <w:rsid w:val="00B979C0"/>
    <w:rsid w:val="00B97D2B"/>
    <w:rsid w:val="00BA3104"/>
    <w:rsid w:val="00BA677C"/>
    <w:rsid w:val="00BB0EA2"/>
    <w:rsid w:val="00BB53C8"/>
    <w:rsid w:val="00BB79D4"/>
    <w:rsid w:val="00BC1815"/>
    <w:rsid w:val="00BC1948"/>
    <w:rsid w:val="00BC4FDB"/>
    <w:rsid w:val="00BC742F"/>
    <w:rsid w:val="00BD257C"/>
    <w:rsid w:val="00BD321D"/>
    <w:rsid w:val="00BD761B"/>
    <w:rsid w:val="00BE2534"/>
    <w:rsid w:val="00BF1FD2"/>
    <w:rsid w:val="00BF374F"/>
    <w:rsid w:val="00BF6A2E"/>
    <w:rsid w:val="00BF7573"/>
    <w:rsid w:val="00C064EE"/>
    <w:rsid w:val="00C1097E"/>
    <w:rsid w:val="00C1494C"/>
    <w:rsid w:val="00C206EF"/>
    <w:rsid w:val="00C20AC8"/>
    <w:rsid w:val="00C240E5"/>
    <w:rsid w:val="00C270F2"/>
    <w:rsid w:val="00C271D7"/>
    <w:rsid w:val="00C30CA1"/>
    <w:rsid w:val="00C34D58"/>
    <w:rsid w:val="00C4677E"/>
    <w:rsid w:val="00C5120E"/>
    <w:rsid w:val="00C52D46"/>
    <w:rsid w:val="00C57C81"/>
    <w:rsid w:val="00C60A52"/>
    <w:rsid w:val="00C64539"/>
    <w:rsid w:val="00C72DCF"/>
    <w:rsid w:val="00C85922"/>
    <w:rsid w:val="00C85A52"/>
    <w:rsid w:val="00C867A0"/>
    <w:rsid w:val="00C9650B"/>
    <w:rsid w:val="00CA039D"/>
    <w:rsid w:val="00CB1763"/>
    <w:rsid w:val="00CC1962"/>
    <w:rsid w:val="00CC1E91"/>
    <w:rsid w:val="00CC49A8"/>
    <w:rsid w:val="00CC586A"/>
    <w:rsid w:val="00CC7B36"/>
    <w:rsid w:val="00CD4A3C"/>
    <w:rsid w:val="00CD4F58"/>
    <w:rsid w:val="00CD60FD"/>
    <w:rsid w:val="00CE324A"/>
    <w:rsid w:val="00CE34CF"/>
    <w:rsid w:val="00CE6572"/>
    <w:rsid w:val="00CF491D"/>
    <w:rsid w:val="00D07B74"/>
    <w:rsid w:val="00D11BA2"/>
    <w:rsid w:val="00D11DD2"/>
    <w:rsid w:val="00D126A6"/>
    <w:rsid w:val="00D17056"/>
    <w:rsid w:val="00D178AE"/>
    <w:rsid w:val="00D17D38"/>
    <w:rsid w:val="00D230BB"/>
    <w:rsid w:val="00D26BFE"/>
    <w:rsid w:val="00D30B6D"/>
    <w:rsid w:val="00D31697"/>
    <w:rsid w:val="00D36656"/>
    <w:rsid w:val="00D371CF"/>
    <w:rsid w:val="00D37CA9"/>
    <w:rsid w:val="00D40CFB"/>
    <w:rsid w:val="00D4210C"/>
    <w:rsid w:val="00D42430"/>
    <w:rsid w:val="00D464DA"/>
    <w:rsid w:val="00D50AD9"/>
    <w:rsid w:val="00D66F45"/>
    <w:rsid w:val="00D71048"/>
    <w:rsid w:val="00D74EF9"/>
    <w:rsid w:val="00D75C4B"/>
    <w:rsid w:val="00D84594"/>
    <w:rsid w:val="00D845EB"/>
    <w:rsid w:val="00D85FFD"/>
    <w:rsid w:val="00D9039B"/>
    <w:rsid w:val="00D93E79"/>
    <w:rsid w:val="00D94057"/>
    <w:rsid w:val="00D966B5"/>
    <w:rsid w:val="00D96D7E"/>
    <w:rsid w:val="00DA2A59"/>
    <w:rsid w:val="00DB0ED2"/>
    <w:rsid w:val="00DB35A7"/>
    <w:rsid w:val="00DB7F4D"/>
    <w:rsid w:val="00DE43C8"/>
    <w:rsid w:val="00DE4BAB"/>
    <w:rsid w:val="00DE6CCF"/>
    <w:rsid w:val="00DF25E3"/>
    <w:rsid w:val="00DF3861"/>
    <w:rsid w:val="00E03241"/>
    <w:rsid w:val="00E040CE"/>
    <w:rsid w:val="00E04163"/>
    <w:rsid w:val="00E058BB"/>
    <w:rsid w:val="00E10CE3"/>
    <w:rsid w:val="00E13E01"/>
    <w:rsid w:val="00E24ABA"/>
    <w:rsid w:val="00E250D4"/>
    <w:rsid w:val="00E337EB"/>
    <w:rsid w:val="00E34066"/>
    <w:rsid w:val="00E402B4"/>
    <w:rsid w:val="00E40D7E"/>
    <w:rsid w:val="00E41FA3"/>
    <w:rsid w:val="00E57508"/>
    <w:rsid w:val="00E60FEE"/>
    <w:rsid w:val="00E66672"/>
    <w:rsid w:val="00E66BFB"/>
    <w:rsid w:val="00E67268"/>
    <w:rsid w:val="00E67F83"/>
    <w:rsid w:val="00E76D70"/>
    <w:rsid w:val="00E83C1E"/>
    <w:rsid w:val="00E90D81"/>
    <w:rsid w:val="00E92D85"/>
    <w:rsid w:val="00E94481"/>
    <w:rsid w:val="00E97B03"/>
    <w:rsid w:val="00EA0336"/>
    <w:rsid w:val="00EA61AE"/>
    <w:rsid w:val="00EA7175"/>
    <w:rsid w:val="00EB15EF"/>
    <w:rsid w:val="00EB1BDE"/>
    <w:rsid w:val="00EB20F3"/>
    <w:rsid w:val="00EB3D38"/>
    <w:rsid w:val="00EB5A57"/>
    <w:rsid w:val="00EB6FA6"/>
    <w:rsid w:val="00EB7866"/>
    <w:rsid w:val="00ED111B"/>
    <w:rsid w:val="00ED1CEF"/>
    <w:rsid w:val="00ED4698"/>
    <w:rsid w:val="00EE165F"/>
    <w:rsid w:val="00EE2CFA"/>
    <w:rsid w:val="00EE4485"/>
    <w:rsid w:val="00EE678D"/>
    <w:rsid w:val="00EF242A"/>
    <w:rsid w:val="00EF5428"/>
    <w:rsid w:val="00EF67E3"/>
    <w:rsid w:val="00F0438D"/>
    <w:rsid w:val="00F05601"/>
    <w:rsid w:val="00F16588"/>
    <w:rsid w:val="00F16C2D"/>
    <w:rsid w:val="00F16E63"/>
    <w:rsid w:val="00F2396A"/>
    <w:rsid w:val="00F2616E"/>
    <w:rsid w:val="00F27221"/>
    <w:rsid w:val="00F31581"/>
    <w:rsid w:val="00F32329"/>
    <w:rsid w:val="00F32993"/>
    <w:rsid w:val="00F32F6B"/>
    <w:rsid w:val="00F35668"/>
    <w:rsid w:val="00F41327"/>
    <w:rsid w:val="00F433F2"/>
    <w:rsid w:val="00F53290"/>
    <w:rsid w:val="00F658BC"/>
    <w:rsid w:val="00F7167D"/>
    <w:rsid w:val="00F73529"/>
    <w:rsid w:val="00F866C0"/>
    <w:rsid w:val="00F86AFF"/>
    <w:rsid w:val="00FB2A2B"/>
    <w:rsid w:val="00FB6704"/>
    <w:rsid w:val="00FC38C2"/>
    <w:rsid w:val="00FC4F83"/>
    <w:rsid w:val="00FC56B4"/>
    <w:rsid w:val="00FC78C6"/>
    <w:rsid w:val="00FE3D1D"/>
    <w:rsid w:val="00FE4461"/>
    <w:rsid w:val="00FE458C"/>
    <w:rsid w:val="00FE5BDD"/>
    <w:rsid w:val="00FE69FD"/>
    <w:rsid w:val="010BE935"/>
    <w:rsid w:val="01156686"/>
    <w:rsid w:val="01BE9BB9"/>
    <w:rsid w:val="01C3D6DC"/>
    <w:rsid w:val="01F1C784"/>
    <w:rsid w:val="028CC009"/>
    <w:rsid w:val="02D6EE94"/>
    <w:rsid w:val="0352898B"/>
    <w:rsid w:val="037C2A3D"/>
    <w:rsid w:val="03F46272"/>
    <w:rsid w:val="0431418C"/>
    <w:rsid w:val="046A84C8"/>
    <w:rsid w:val="048D8073"/>
    <w:rsid w:val="05F16996"/>
    <w:rsid w:val="07495384"/>
    <w:rsid w:val="07CAF7C8"/>
    <w:rsid w:val="07FD62B6"/>
    <w:rsid w:val="08B69221"/>
    <w:rsid w:val="08C91A56"/>
    <w:rsid w:val="08DB2A0E"/>
    <w:rsid w:val="08E523E5"/>
    <w:rsid w:val="093C5F84"/>
    <w:rsid w:val="0962A50C"/>
    <w:rsid w:val="0963F71B"/>
    <w:rsid w:val="09F93A0A"/>
    <w:rsid w:val="0A3ED89D"/>
    <w:rsid w:val="0A80F446"/>
    <w:rsid w:val="0AF416D7"/>
    <w:rsid w:val="0B02988A"/>
    <w:rsid w:val="0C33A24F"/>
    <w:rsid w:val="0C44CFED"/>
    <w:rsid w:val="0CAC22B5"/>
    <w:rsid w:val="0CEEAA5B"/>
    <w:rsid w:val="0D207F9E"/>
    <w:rsid w:val="0D7E88BF"/>
    <w:rsid w:val="0DBEED30"/>
    <w:rsid w:val="0E946721"/>
    <w:rsid w:val="0EF24A3D"/>
    <w:rsid w:val="0F385939"/>
    <w:rsid w:val="0F480EAD"/>
    <w:rsid w:val="0F8D2447"/>
    <w:rsid w:val="0FB4EC32"/>
    <w:rsid w:val="0FB62BAC"/>
    <w:rsid w:val="0FCFC714"/>
    <w:rsid w:val="10303782"/>
    <w:rsid w:val="105A3514"/>
    <w:rsid w:val="10BDBBFD"/>
    <w:rsid w:val="10C1AAA3"/>
    <w:rsid w:val="10C3EC14"/>
    <w:rsid w:val="116DB6F1"/>
    <w:rsid w:val="11DC1451"/>
    <w:rsid w:val="11DF8BFE"/>
    <w:rsid w:val="11E43356"/>
    <w:rsid w:val="120724D1"/>
    <w:rsid w:val="121AEC8D"/>
    <w:rsid w:val="125A0905"/>
    <w:rsid w:val="126FF9FB"/>
    <w:rsid w:val="1276D7D8"/>
    <w:rsid w:val="12C09FE7"/>
    <w:rsid w:val="12EB82C6"/>
    <w:rsid w:val="12EC8CF4"/>
    <w:rsid w:val="130767D6"/>
    <w:rsid w:val="13098752"/>
    <w:rsid w:val="134EF159"/>
    <w:rsid w:val="136604A3"/>
    <w:rsid w:val="13A3A754"/>
    <w:rsid w:val="1410E2D8"/>
    <w:rsid w:val="143E742A"/>
    <w:rsid w:val="146B1898"/>
    <w:rsid w:val="14977EA2"/>
    <w:rsid w:val="14B548B0"/>
    <w:rsid w:val="1503F310"/>
    <w:rsid w:val="154E53D7"/>
    <w:rsid w:val="159971E4"/>
    <w:rsid w:val="161BD6E3"/>
    <w:rsid w:val="162FA288"/>
    <w:rsid w:val="16412814"/>
    <w:rsid w:val="164F4AC9"/>
    <w:rsid w:val="1676F6C3"/>
    <w:rsid w:val="169CB3DE"/>
    <w:rsid w:val="16A59B90"/>
    <w:rsid w:val="173CE03E"/>
    <w:rsid w:val="177AE8AD"/>
    <w:rsid w:val="182FCB9E"/>
    <w:rsid w:val="1850F28C"/>
    <w:rsid w:val="18547EDA"/>
    <w:rsid w:val="186367F3"/>
    <w:rsid w:val="18C3B6C9"/>
    <w:rsid w:val="18C82BD2"/>
    <w:rsid w:val="18D21196"/>
    <w:rsid w:val="18DAFB49"/>
    <w:rsid w:val="191A12DD"/>
    <w:rsid w:val="1978C8D6"/>
    <w:rsid w:val="19A0D5F1"/>
    <w:rsid w:val="19AA3476"/>
    <w:rsid w:val="1A4F916B"/>
    <w:rsid w:val="1AC30560"/>
    <w:rsid w:val="1ADF87FA"/>
    <w:rsid w:val="1B85668B"/>
    <w:rsid w:val="1BEB61CC"/>
    <w:rsid w:val="1C05CE49"/>
    <w:rsid w:val="1C5ED5C1"/>
    <w:rsid w:val="1C60BAD4"/>
    <w:rsid w:val="1C89682A"/>
    <w:rsid w:val="1CB1FA1E"/>
    <w:rsid w:val="1CF5E949"/>
    <w:rsid w:val="1D38FE58"/>
    <w:rsid w:val="1D4710A0"/>
    <w:rsid w:val="1D4EEB91"/>
    <w:rsid w:val="1D88B3B6"/>
    <w:rsid w:val="1DB60972"/>
    <w:rsid w:val="1DD6E0F1"/>
    <w:rsid w:val="1DEE4F53"/>
    <w:rsid w:val="1DF0A88D"/>
    <w:rsid w:val="1E49459C"/>
    <w:rsid w:val="1F3C3283"/>
    <w:rsid w:val="1F530825"/>
    <w:rsid w:val="1F718FCA"/>
    <w:rsid w:val="1F72B152"/>
    <w:rsid w:val="1F8E241C"/>
    <w:rsid w:val="1FADA7AC"/>
    <w:rsid w:val="1FC26791"/>
    <w:rsid w:val="200042AF"/>
    <w:rsid w:val="20BDE9FB"/>
    <w:rsid w:val="2121CAF3"/>
    <w:rsid w:val="213A1E3F"/>
    <w:rsid w:val="2180E65E"/>
    <w:rsid w:val="224459B9"/>
    <w:rsid w:val="22509EE1"/>
    <w:rsid w:val="22547102"/>
    <w:rsid w:val="225FCB7F"/>
    <w:rsid w:val="227623AD"/>
    <w:rsid w:val="22AA5214"/>
    <w:rsid w:val="22CC43A4"/>
    <w:rsid w:val="22E5486E"/>
    <w:rsid w:val="22F74D8E"/>
    <w:rsid w:val="22F7D899"/>
    <w:rsid w:val="23ADAC0E"/>
    <w:rsid w:val="23CAC8D9"/>
    <w:rsid w:val="23FA45B2"/>
    <w:rsid w:val="245CC584"/>
    <w:rsid w:val="248118CF"/>
    <w:rsid w:val="249F5EC3"/>
    <w:rsid w:val="24BB2282"/>
    <w:rsid w:val="2588023A"/>
    <w:rsid w:val="2593F697"/>
    <w:rsid w:val="25AC8651"/>
    <w:rsid w:val="25DA05AC"/>
    <w:rsid w:val="261CE930"/>
    <w:rsid w:val="262EEE50"/>
    <w:rsid w:val="2719AF6E"/>
    <w:rsid w:val="2723D29B"/>
    <w:rsid w:val="27333CA2"/>
    <w:rsid w:val="27B302AD"/>
    <w:rsid w:val="27B8B991"/>
    <w:rsid w:val="27CABEB1"/>
    <w:rsid w:val="2821AA87"/>
    <w:rsid w:val="28BFA2FC"/>
    <w:rsid w:val="28BFE065"/>
    <w:rsid w:val="298E8866"/>
    <w:rsid w:val="29C1D106"/>
    <w:rsid w:val="29D17C20"/>
    <w:rsid w:val="29DFAF53"/>
    <w:rsid w:val="2A02E3B7"/>
    <w:rsid w:val="2A236127"/>
    <w:rsid w:val="2A4C8CD8"/>
    <w:rsid w:val="2A54DE39"/>
    <w:rsid w:val="2A658856"/>
    <w:rsid w:val="2A75C9AF"/>
    <w:rsid w:val="2B025F73"/>
    <w:rsid w:val="2B5D4A29"/>
    <w:rsid w:val="2B5DA167"/>
    <w:rsid w:val="2B6769BD"/>
    <w:rsid w:val="2BC0627D"/>
    <w:rsid w:val="2BC19B2B"/>
    <w:rsid w:val="2C2AEEB7"/>
    <w:rsid w:val="2C4E1BD4"/>
    <w:rsid w:val="2C805CBB"/>
    <w:rsid w:val="2CAE53BB"/>
    <w:rsid w:val="2D2A06B2"/>
    <w:rsid w:val="2D5C32DE"/>
    <w:rsid w:val="2D5D6B8C"/>
    <w:rsid w:val="2D842D9A"/>
    <w:rsid w:val="2D8C7EFB"/>
    <w:rsid w:val="2DC9A7EE"/>
    <w:rsid w:val="2EBE6905"/>
    <w:rsid w:val="2EDE4260"/>
    <w:rsid w:val="2F284F5C"/>
    <w:rsid w:val="2F2870EB"/>
    <w:rsid w:val="2F2FA366"/>
    <w:rsid w:val="2F504169"/>
    <w:rsid w:val="2F6C5FB0"/>
    <w:rsid w:val="2F7A3463"/>
    <w:rsid w:val="2F826BEF"/>
    <w:rsid w:val="2FA40BE2"/>
    <w:rsid w:val="2FFA153F"/>
    <w:rsid w:val="302CBC6C"/>
    <w:rsid w:val="3031128A"/>
    <w:rsid w:val="3069012D"/>
    <w:rsid w:val="30C41FBD"/>
    <w:rsid w:val="30E7CB19"/>
    <w:rsid w:val="316CDACE"/>
    <w:rsid w:val="317D0CEA"/>
    <w:rsid w:val="31CCE2EB"/>
    <w:rsid w:val="31F4F6D7"/>
    <w:rsid w:val="32595142"/>
    <w:rsid w:val="326011AD"/>
    <w:rsid w:val="32839B7A"/>
    <w:rsid w:val="32C1AF66"/>
    <w:rsid w:val="334CE339"/>
    <w:rsid w:val="3376DFC1"/>
    <w:rsid w:val="339BA51B"/>
    <w:rsid w:val="33B1B383"/>
    <w:rsid w:val="33C984B7"/>
    <w:rsid w:val="34A97157"/>
    <w:rsid w:val="3550A871"/>
    <w:rsid w:val="3590F204"/>
    <w:rsid w:val="35B42763"/>
    <w:rsid w:val="363AFA80"/>
    <w:rsid w:val="36C76AAC"/>
    <w:rsid w:val="36E95445"/>
    <w:rsid w:val="373382D0"/>
    <w:rsid w:val="3785E858"/>
    <w:rsid w:val="37952089"/>
    <w:rsid w:val="38749F26"/>
    <w:rsid w:val="38C892C6"/>
    <w:rsid w:val="38CF5331"/>
    <w:rsid w:val="38DE9014"/>
    <w:rsid w:val="38E7C945"/>
    <w:rsid w:val="39023863"/>
    <w:rsid w:val="391D113B"/>
    <w:rsid w:val="39CA489F"/>
    <w:rsid w:val="39FBA8AC"/>
    <w:rsid w:val="3A550A33"/>
    <w:rsid w:val="3A574D72"/>
    <w:rsid w:val="3A669A00"/>
    <w:rsid w:val="3A879886"/>
    <w:rsid w:val="3A8C52D4"/>
    <w:rsid w:val="3AC2872C"/>
    <w:rsid w:val="3AF50514"/>
    <w:rsid w:val="3B89DB90"/>
    <w:rsid w:val="3B98EEB1"/>
    <w:rsid w:val="3BA389E0"/>
    <w:rsid w:val="3BBCC568"/>
    <w:rsid w:val="3BD8D639"/>
    <w:rsid w:val="3C0FE4B6"/>
    <w:rsid w:val="3C2368E7"/>
    <w:rsid w:val="3C33BEA4"/>
    <w:rsid w:val="3C39D925"/>
    <w:rsid w:val="3C477741"/>
    <w:rsid w:val="3CB6D21D"/>
    <w:rsid w:val="3CDE5B7A"/>
    <w:rsid w:val="3D33496E"/>
    <w:rsid w:val="3D3D725D"/>
    <w:rsid w:val="3D481049"/>
    <w:rsid w:val="3DBF3948"/>
    <w:rsid w:val="3DDA58E8"/>
    <w:rsid w:val="3DEEB5D1"/>
    <w:rsid w:val="3E66A4A6"/>
    <w:rsid w:val="3E72E7F3"/>
    <w:rsid w:val="3EAF981C"/>
    <w:rsid w:val="3EC17C52"/>
    <w:rsid w:val="3F41E14C"/>
    <w:rsid w:val="3F6CE690"/>
    <w:rsid w:val="3F7179E7"/>
    <w:rsid w:val="3F81AA6B"/>
    <w:rsid w:val="3FA40217"/>
    <w:rsid w:val="3FB21E99"/>
    <w:rsid w:val="3FB786FA"/>
    <w:rsid w:val="3FC46E54"/>
    <w:rsid w:val="3FE8F470"/>
    <w:rsid w:val="3FF8D919"/>
    <w:rsid w:val="40190DBC"/>
    <w:rsid w:val="404C542B"/>
    <w:rsid w:val="4090368B"/>
    <w:rsid w:val="409A2F61"/>
    <w:rsid w:val="41827C44"/>
    <w:rsid w:val="4194A97A"/>
    <w:rsid w:val="41DCD02A"/>
    <w:rsid w:val="4308D92E"/>
    <w:rsid w:val="4378A08B"/>
    <w:rsid w:val="438DD771"/>
    <w:rsid w:val="43D09026"/>
    <w:rsid w:val="448671CF"/>
    <w:rsid w:val="44B36492"/>
    <w:rsid w:val="44C6E8C1"/>
    <w:rsid w:val="44D2BEFC"/>
    <w:rsid w:val="44EC7EDF"/>
    <w:rsid w:val="4529A7D2"/>
    <w:rsid w:val="4532937C"/>
    <w:rsid w:val="453FD06F"/>
    <w:rsid w:val="456C6087"/>
    <w:rsid w:val="458162C7"/>
    <w:rsid w:val="45B3451C"/>
    <w:rsid w:val="45D13D6E"/>
    <w:rsid w:val="45D6CB0F"/>
    <w:rsid w:val="45DD943D"/>
    <w:rsid w:val="45F25848"/>
    <w:rsid w:val="46576AA1"/>
    <w:rsid w:val="46A2954B"/>
    <w:rsid w:val="46E26BD3"/>
    <w:rsid w:val="474C8464"/>
    <w:rsid w:val="474F157D"/>
    <w:rsid w:val="47E2B582"/>
    <w:rsid w:val="482AF22E"/>
    <w:rsid w:val="488C92E7"/>
    <w:rsid w:val="48A323FE"/>
    <w:rsid w:val="48AE8477"/>
    <w:rsid w:val="48EAE5DE"/>
    <w:rsid w:val="49057999"/>
    <w:rsid w:val="49DA360D"/>
    <w:rsid w:val="4A11ACEF"/>
    <w:rsid w:val="4A246842"/>
    <w:rsid w:val="4A286348"/>
    <w:rsid w:val="4AA149FA"/>
    <w:rsid w:val="4B8D1F67"/>
    <w:rsid w:val="4BB980CB"/>
    <w:rsid w:val="4BC46688"/>
    <w:rsid w:val="4BE46377"/>
    <w:rsid w:val="4C128B43"/>
    <w:rsid w:val="4C3D1A5B"/>
    <w:rsid w:val="4CFF1204"/>
    <w:rsid w:val="4D58324E"/>
    <w:rsid w:val="4D6036E9"/>
    <w:rsid w:val="4D77726C"/>
    <w:rsid w:val="4DAEDFC2"/>
    <w:rsid w:val="4DD8EABC"/>
    <w:rsid w:val="4E9382B4"/>
    <w:rsid w:val="4EABF8C8"/>
    <w:rsid w:val="4F1342CD"/>
    <w:rsid w:val="4F5528EF"/>
    <w:rsid w:val="4F74BB1D"/>
    <w:rsid w:val="4F97CE35"/>
    <w:rsid w:val="4FB1DED8"/>
    <w:rsid w:val="4FE498D5"/>
    <w:rsid w:val="4FF2D38C"/>
    <w:rsid w:val="504FEB26"/>
    <w:rsid w:val="507A8169"/>
    <w:rsid w:val="50AF132E"/>
    <w:rsid w:val="5135FF47"/>
    <w:rsid w:val="516F4E51"/>
    <w:rsid w:val="521651CA"/>
    <w:rsid w:val="521FDE4B"/>
    <w:rsid w:val="527E2D68"/>
    <w:rsid w:val="5366F3D7"/>
    <w:rsid w:val="53BBAEAC"/>
    <w:rsid w:val="53E1B9BD"/>
    <w:rsid w:val="546B3F58"/>
    <w:rsid w:val="54BA66DD"/>
    <w:rsid w:val="551162BC"/>
    <w:rsid w:val="559F7417"/>
    <w:rsid w:val="55C4523D"/>
    <w:rsid w:val="55CC6EC8"/>
    <w:rsid w:val="55F4CAE4"/>
    <w:rsid w:val="5618753C"/>
    <w:rsid w:val="56BA01DB"/>
    <w:rsid w:val="573B4478"/>
    <w:rsid w:val="57683F29"/>
    <w:rsid w:val="579156F2"/>
    <w:rsid w:val="57A2E01A"/>
    <w:rsid w:val="5849037E"/>
    <w:rsid w:val="58FBF2FF"/>
    <w:rsid w:val="59927E9E"/>
    <w:rsid w:val="59D52EA4"/>
    <w:rsid w:val="59D76276"/>
    <w:rsid w:val="59E4D3DF"/>
    <w:rsid w:val="5A091A8D"/>
    <w:rsid w:val="5A23A18C"/>
    <w:rsid w:val="5AEA905F"/>
    <w:rsid w:val="5B286411"/>
    <w:rsid w:val="5B7332D7"/>
    <w:rsid w:val="5BA4EAEE"/>
    <w:rsid w:val="5C402EA6"/>
    <w:rsid w:val="5CBBACD3"/>
    <w:rsid w:val="5CC43472"/>
    <w:rsid w:val="5D5BB6B1"/>
    <w:rsid w:val="5D77615C"/>
    <w:rsid w:val="5D9E4528"/>
    <w:rsid w:val="5DEAFFC4"/>
    <w:rsid w:val="5E432096"/>
    <w:rsid w:val="5F03F98C"/>
    <w:rsid w:val="5F1331BD"/>
    <w:rsid w:val="5FFFDC0B"/>
    <w:rsid w:val="60A540C7"/>
    <w:rsid w:val="60EEF27B"/>
    <w:rsid w:val="6151AFE6"/>
    <w:rsid w:val="61CFEADA"/>
    <w:rsid w:val="61E934C6"/>
    <w:rsid w:val="6225C94F"/>
    <w:rsid w:val="62411128"/>
    <w:rsid w:val="624AD27F"/>
    <w:rsid w:val="626A52A5"/>
    <w:rsid w:val="6271B64B"/>
    <w:rsid w:val="62C292D4"/>
    <w:rsid w:val="62ED8047"/>
    <w:rsid w:val="63AEE6F3"/>
    <w:rsid w:val="63E6A2E0"/>
    <w:rsid w:val="64E5AE32"/>
    <w:rsid w:val="6515CC06"/>
    <w:rsid w:val="652F7DA9"/>
    <w:rsid w:val="65FCE11D"/>
    <w:rsid w:val="660BF8AC"/>
    <w:rsid w:val="66382622"/>
    <w:rsid w:val="66CB4E0A"/>
    <w:rsid w:val="66D0A8CF"/>
    <w:rsid w:val="66E9709A"/>
    <w:rsid w:val="66EAF7C4"/>
    <w:rsid w:val="670F0B71"/>
    <w:rsid w:val="67C0F16A"/>
    <w:rsid w:val="680A9FFA"/>
    <w:rsid w:val="69398475"/>
    <w:rsid w:val="6984CBC5"/>
    <w:rsid w:val="69925389"/>
    <w:rsid w:val="699C19A7"/>
    <w:rsid w:val="6A087479"/>
    <w:rsid w:val="6A0C5BC3"/>
    <w:rsid w:val="6A38BD27"/>
    <w:rsid w:val="6A458318"/>
    <w:rsid w:val="6A886FBA"/>
    <w:rsid w:val="6A8CA69B"/>
    <w:rsid w:val="6AD5923F"/>
    <w:rsid w:val="6AE14933"/>
    <w:rsid w:val="6AE902ED"/>
    <w:rsid w:val="6BC205F8"/>
    <w:rsid w:val="6C7162A0"/>
    <w:rsid w:val="6C808F3E"/>
    <w:rsid w:val="6CC4C57B"/>
    <w:rsid w:val="6CD33296"/>
    <w:rsid w:val="6D245221"/>
    <w:rsid w:val="6D2C6EAC"/>
    <w:rsid w:val="6D3B6D1E"/>
    <w:rsid w:val="6D58B21E"/>
    <w:rsid w:val="6DA936A2"/>
    <w:rsid w:val="6E15D1D9"/>
    <w:rsid w:val="6E720FE8"/>
    <w:rsid w:val="6EA58C87"/>
    <w:rsid w:val="6F498DE8"/>
    <w:rsid w:val="6F55EFC5"/>
    <w:rsid w:val="6F70B3C3"/>
    <w:rsid w:val="6F9EA2CC"/>
    <w:rsid w:val="706B2995"/>
    <w:rsid w:val="70D5A209"/>
    <w:rsid w:val="71186B18"/>
    <w:rsid w:val="716C4F37"/>
    <w:rsid w:val="71D25A13"/>
    <w:rsid w:val="71D2E51E"/>
    <w:rsid w:val="7241E209"/>
    <w:rsid w:val="72426E46"/>
    <w:rsid w:val="7275A158"/>
    <w:rsid w:val="72F619EC"/>
    <w:rsid w:val="73200D72"/>
    <w:rsid w:val="73212EFA"/>
    <w:rsid w:val="73291AEF"/>
    <w:rsid w:val="745665A8"/>
    <w:rsid w:val="747C7485"/>
    <w:rsid w:val="7487F0C9"/>
    <w:rsid w:val="748A4AF5"/>
    <w:rsid w:val="752F6406"/>
    <w:rsid w:val="7560E6AB"/>
    <w:rsid w:val="75DF508C"/>
    <w:rsid w:val="75FEDF20"/>
    <w:rsid w:val="7623FBDA"/>
    <w:rsid w:val="76554994"/>
    <w:rsid w:val="7658CFBC"/>
    <w:rsid w:val="766B43EB"/>
    <w:rsid w:val="7675EA99"/>
    <w:rsid w:val="76A5CB36"/>
    <w:rsid w:val="76A65641"/>
    <w:rsid w:val="76D440CB"/>
    <w:rsid w:val="76FCB70C"/>
    <w:rsid w:val="77B5DA8B"/>
    <w:rsid w:val="77DF1A8B"/>
    <w:rsid w:val="782D2462"/>
    <w:rsid w:val="78A60F31"/>
    <w:rsid w:val="78E8F7B7"/>
    <w:rsid w:val="7902BF5B"/>
    <w:rsid w:val="79B298CA"/>
    <w:rsid w:val="7AFA0920"/>
    <w:rsid w:val="7B793C59"/>
    <w:rsid w:val="7BE8AB84"/>
    <w:rsid w:val="7C36A6E1"/>
    <w:rsid w:val="7CD33AF4"/>
    <w:rsid w:val="7CDA856F"/>
    <w:rsid w:val="7CFB32D0"/>
    <w:rsid w:val="7E3EB4FF"/>
    <w:rsid w:val="7EBBD6FE"/>
    <w:rsid w:val="7EE096B4"/>
    <w:rsid w:val="7EFA7AEE"/>
    <w:rsid w:val="7F0C1F0F"/>
    <w:rsid w:val="7F281931"/>
    <w:rsid w:val="7F6AEDD4"/>
    <w:rsid w:val="7F8AD331"/>
    <w:rsid w:val="7FDAF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022D"/>
  <w15:chartTrackingRefBased/>
  <w15:docId w15:val="{62C1A19C-4834-42CA-99C2-3392E202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A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7A3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7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B77A32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A6699D"/>
  </w:style>
  <w:style w:type="character" w:customStyle="1" w:styleId="scxw55497863">
    <w:name w:val="scxw55497863"/>
    <w:basedOn w:val="Standaardalinea-lettertype"/>
    <w:rsid w:val="00A6699D"/>
  </w:style>
  <w:style w:type="character" w:customStyle="1" w:styleId="eop">
    <w:name w:val="eop"/>
    <w:basedOn w:val="Standaardalinea-lettertype"/>
    <w:rsid w:val="00A6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36f745-ddf5-4b7a-8d68-2f736b8af9bf">
      <Terms xmlns="http://schemas.microsoft.com/office/infopath/2007/PartnerControls"/>
    </lcf76f155ced4ddcb4097134ff3c332f>
    <TaxCatchAll xmlns="a662ac22-9bef-4ed7-ba74-d29f97d4c4a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4C9B4ADD1D84CBDC4E5454886DF3A" ma:contentTypeVersion="17" ma:contentTypeDescription="Een nieuw document maken." ma:contentTypeScope="" ma:versionID="b33f204ecc7ecfc54be0ef8034fee257">
  <xsd:schema xmlns:xsd="http://www.w3.org/2001/XMLSchema" xmlns:xs="http://www.w3.org/2001/XMLSchema" xmlns:p="http://schemas.microsoft.com/office/2006/metadata/properties" xmlns:ns2="dd36f745-ddf5-4b7a-8d68-2f736b8af9bf" xmlns:ns3="cf4c4d5b-474b-40ea-aa77-8061727179f6" xmlns:ns4="a662ac22-9bef-4ed7-ba74-d29f97d4c4a9" targetNamespace="http://schemas.microsoft.com/office/2006/metadata/properties" ma:root="true" ma:fieldsID="1359a73a3f05b6e833b6a64d7dba495c" ns2:_="" ns3:_="" ns4:_="">
    <xsd:import namespace="dd36f745-ddf5-4b7a-8d68-2f736b8af9bf"/>
    <xsd:import namespace="cf4c4d5b-474b-40ea-aa77-8061727179f6"/>
    <xsd:import namespace="a662ac22-9bef-4ed7-ba74-d29f97d4c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6f745-ddf5-4b7a-8d68-2f736b8af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3b4d1b4-a5d2-48d2-ace6-e479bb1d1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4d5b-474b-40ea-aa77-806172717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2ac22-9bef-4ed7-ba74-d29f97d4c4a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90121f-42a2-4cfd-bcf7-7697c15e482b}" ma:internalName="TaxCatchAll" ma:showField="CatchAllData" ma:web="a662ac22-9bef-4ed7-ba74-d29f97d4c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F29F0-13CF-49B3-A45E-ACBE0D635D43}">
  <ds:schemaRefs>
    <ds:schemaRef ds:uri="http://schemas.microsoft.com/office/2006/metadata/properties"/>
    <ds:schemaRef ds:uri="http://schemas.microsoft.com/office/infopath/2007/PartnerControls"/>
    <ds:schemaRef ds:uri="dd36f745-ddf5-4b7a-8d68-2f736b8af9bf"/>
    <ds:schemaRef ds:uri="a662ac22-9bef-4ed7-ba74-d29f97d4c4a9"/>
  </ds:schemaRefs>
</ds:datastoreItem>
</file>

<file path=customXml/itemProps2.xml><?xml version="1.0" encoding="utf-8"?>
<ds:datastoreItem xmlns:ds="http://schemas.openxmlformats.org/officeDocument/2006/customXml" ds:itemID="{58CCF5B6-A449-4E8C-92D2-89246BAC9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FFFFA8-C843-42E0-86A3-2C12D4F92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0A301-C085-4F46-A501-CDAA08FD6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6f745-ddf5-4b7a-8d68-2f736b8af9bf"/>
    <ds:schemaRef ds:uri="cf4c4d5b-474b-40ea-aa77-8061727179f6"/>
    <ds:schemaRef ds:uri="a662ac22-9bef-4ed7-ba74-d29f97d4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1040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Heesakkers</dc:creator>
  <cp:keywords/>
  <dc:description/>
  <cp:lastModifiedBy>Marleen van Zoggel</cp:lastModifiedBy>
  <cp:revision>517</cp:revision>
  <dcterms:created xsi:type="dcterms:W3CDTF">2022-03-07T18:24:00Z</dcterms:created>
  <dcterms:modified xsi:type="dcterms:W3CDTF">2022-12-09T14:45:00Z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0x010100CE24C9B4ADD1D84CBDC4E5454886DF3A</vt:lpwstr>
  </property>
  <property fmtid="{D5CDD505-2E9C-101B-9397-08002B2CF9AE}" pid="3" name="MediaServiceImageTags">
    <vt:lpwstr/>
  </property>
</Properties>
</file>